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B0618" w14:textId="454F6466" w:rsidR="002D0874" w:rsidRPr="00502C79" w:rsidRDefault="003F151F" w:rsidP="00502C79">
      <w:pPr>
        <w:tabs>
          <w:tab w:val="center" w:pos="1418"/>
          <w:tab w:val="right" w:pos="9072"/>
        </w:tabs>
        <w:jc w:val="left"/>
        <w:rPr>
          <w:rFonts w:ascii="Arial" w:hAnsi="Arial"/>
          <w:sz w:val="22"/>
        </w:rPr>
      </w:pPr>
      <w:r>
        <w:rPr>
          <w:rFonts w:eastAsia="Arial Unicode MS"/>
          <w:b/>
          <w:bCs/>
          <w:smallCap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2A74501A" wp14:editId="72C3A2D3">
            <wp:simplePos x="0" y="0"/>
            <wp:positionH relativeFrom="margin">
              <wp:posOffset>3698875</wp:posOffset>
            </wp:positionH>
            <wp:positionV relativeFrom="paragraph">
              <wp:posOffset>106680</wp:posOffset>
            </wp:positionV>
            <wp:extent cx="1767840" cy="2046605"/>
            <wp:effectExtent l="0" t="0" r="3810" b="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49" t="38289" r="52007" b="27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204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303DE9" w14:textId="571D5ECA" w:rsidR="007973DC" w:rsidRDefault="007973DC" w:rsidP="00E96702">
      <w:pPr>
        <w:rPr>
          <w:rFonts w:ascii="Arial" w:hAnsi="Arial"/>
        </w:rPr>
      </w:pPr>
    </w:p>
    <w:p w14:paraId="2EAC20E9" w14:textId="1C774CE2" w:rsidR="00502C79" w:rsidRDefault="00502C79" w:rsidP="00E96702">
      <w:pPr>
        <w:rPr>
          <w:rFonts w:ascii="Arial" w:hAnsi="Arial"/>
        </w:rPr>
      </w:pPr>
    </w:p>
    <w:p w14:paraId="27CD4375" w14:textId="08A1B2AE" w:rsidR="00502C79" w:rsidRDefault="00502C79" w:rsidP="00E96702">
      <w:pPr>
        <w:rPr>
          <w:rFonts w:ascii="Arial" w:hAnsi="Arial"/>
        </w:rPr>
      </w:pPr>
    </w:p>
    <w:p w14:paraId="06AF1071" w14:textId="20DD87CC" w:rsidR="00502C79" w:rsidRPr="004668A2" w:rsidRDefault="003F6BFF" w:rsidP="003F6BFF">
      <w:pPr>
        <w:jc w:val="left"/>
        <w:rPr>
          <w:rFonts w:ascii="Arial" w:hAnsi="Arial"/>
          <w:b/>
          <w:sz w:val="22"/>
          <w:szCs w:val="22"/>
        </w:rPr>
      </w:pPr>
      <w:r w:rsidRPr="00C53B3E">
        <w:rPr>
          <w:noProof/>
        </w:rPr>
        <w:drawing>
          <wp:inline distT="0" distB="0" distL="0" distR="0" wp14:anchorId="6DAF6497" wp14:editId="7CB2D9A1">
            <wp:extent cx="3017520" cy="780256"/>
            <wp:effectExtent l="0" t="0" r="0" b="1270"/>
            <wp:docPr id="1810267765" name="Image 2" descr="Une image contenant Graphique, Police, graphism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Une image contenant Graphique, Police, graphisme, capture d’écra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20" cy="780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66066" w14:textId="5D935262" w:rsidR="00502C79" w:rsidRDefault="00502C79" w:rsidP="00502C79">
      <w:pPr>
        <w:jc w:val="center"/>
        <w:rPr>
          <w:rFonts w:ascii="Arial" w:hAnsi="Arial"/>
          <w:b/>
          <w:sz w:val="22"/>
          <w:szCs w:val="22"/>
        </w:rPr>
      </w:pPr>
    </w:p>
    <w:p w14:paraId="565F71C0" w14:textId="77777777" w:rsidR="001B3186" w:rsidRDefault="001B3186" w:rsidP="00502C79">
      <w:pPr>
        <w:jc w:val="center"/>
        <w:rPr>
          <w:rFonts w:ascii="Arial" w:hAnsi="Arial"/>
          <w:b/>
          <w:sz w:val="22"/>
          <w:szCs w:val="22"/>
        </w:rPr>
      </w:pPr>
    </w:p>
    <w:p w14:paraId="57CF6923" w14:textId="77777777" w:rsidR="001B3186" w:rsidRPr="004668A2" w:rsidRDefault="001B3186" w:rsidP="00502C79">
      <w:pPr>
        <w:jc w:val="center"/>
        <w:rPr>
          <w:rFonts w:ascii="Arial" w:hAnsi="Arial"/>
          <w:b/>
          <w:sz w:val="22"/>
          <w:szCs w:val="22"/>
        </w:rPr>
      </w:pPr>
    </w:p>
    <w:p w14:paraId="467CD603" w14:textId="77777777" w:rsidR="00502C79" w:rsidRPr="004668A2" w:rsidRDefault="00502C79" w:rsidP="00502C79">
      <w:pPr>
        <w:jc w:val="center"/>
        <w:rPr>
          <w:rFonts w:ascii="Arial" w:hAnsi="Arial"/>
          <w:b/>
          <w:sz w:val="22"/>
          <w:szCs w:val="22"/>
        </w:rPr>
      </w:pPr>
    </w:p>
    <w:p w14:paraId="3E2B0A54" w14:textId="77777777" w:rsidR="00502C79" w:rsidRPr="004668A2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2"/>
          <w:szCs w:val="22"/>
        </w:rPr>
      </w:pPr>
    </w:p>
    <w:p w14:paraId="14381F2C" w14:textId="77777777" w:rsidR="00502C79" w:rsidRPr="004668A2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z w:val="22"/>
          <w:szCs w:val="22"/>
        </w:rPr>
      </w:pPr>
    </w:p>
    <w:p w14:paraId="4810889E" w14:textId="089E1646" w:rsidR="00502C79" w:rsidRPr="00C8103F" w:rsidRDefault="006A7973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eastAsia="Arial Unicode MS"/>
          <w:b/>
          <w:caps/>
          <w:color w:val="44546A"/>
          <w:sz w:val="28"/>
          <w:szCs w:val="28"/>
        </w:rPr>
      </w:pPr>
      <w:r w:rsidRPr="00C8103F">
        <w:rPr>
          <w:rFonts w:eastAsia="Arial Unicode MS"/>
          <w:b/>
          <w:caps/>
          <w:color w:val="44546A"/>
          <w:sz w:val="28"/>
          <w:szCs w:val="28"/>
        </w:rPr>
        <w:t>cadre de r</w:t>
      </w:r>
      <w:r w:rsidR="003F151F" w:rsidRPr="00C8103F">
        <w:rPr>
          <w:rFonts w:eastAsia="Arial Unicode MS"/>
          <w:b/>
          <w:caps/>
          <w:color w:val="44546A"/>
          <w:sz w:val="28"/>
          <w:szCs w:val="28"/>
        </w:rPr>
        <w:t>É</w:t>
      </w:r>
      <w:r w:rsidRPr="00C8103F">
        <w:rPr>
          <w:rFonts w:eastAsia="Arial Unicode MS"/>
          <w:b/>
          <w:caps/>
          <w:color w:val="44546A"/>
          <w:sz w:val="28"/>
          <w:szCs w:val="28"/>
        </w:rPr>
        <w:t>ponse</w:t>
      </w:r>
      <w:r w:rsidR="00502C79" w:rsidRPr="00C8103F">
        <w:rPr>
          <w:rFonts w:eastAsia="Arial Unicode MS"/>
          <w:b/>
          <w:caps/>
          <w:color w:val="44546A"/>
          <w:sz w:val="28"/>
          <w:szCs w:val="28"/>
        </w:rPr>
        <w:t xml:space="preserve"> TECHNIQUE</w:t>
      </w:r>
    </w:p>
    <w:p w14:paraId="3D55E0A0" w14:textId="77777777" w:rsidR="00502C79" w:rsidRPr="00C8103F" w:rsidRDefault="00502C79" w:rsidP="00502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eastAsia="Arial Unicode MS"/>
          <w:b/>
          <w:caps/>
          <w:color w:val="44546A"/>
          <w:sz w:val="28"/>
          <w:szCs w:val="28"/>
        </w:rPr>
      </w:pPr>
    </w:p>
    <w:p w14:paraId="7832CA0E" w14:textId="77777777" w:rsidR="00DD2714" w:rsidRDefault="00DD2714" w:rsidP="00DD271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eastAsia="Arial Unicode MS"/>
          <w:b/>
          <w:caps/>
          <w:color w:val="44546A"/>
          <w:sz w:val="28"/>
          <w:szCs w:val="28"/>
        </w:rPr>
      </w:pPr>
      <w:r w:rsidRPr="00CF5C62">
        <w:rPr>
          <w:rFonts w:eastAsia="Arial Unicode MS"/>
          <w:b/>
          <w:bCs/>
          <w:caps/>
          <w:color w:val="44546A"/>
          <w:sz w:val="28"/>
          <w:szCs w:val="28"/>
        </w:rPr>
        <w:t xml:space="preserve">ACCORD CADRE </w:t>
      </w:r>
      <w:r w:rsidR="00C8103F">
        <w:rPr>
          <w:rFonts w:eastAsia="Arial Unicode MS"/>
          <w:b/>
          <w:caps/>
          <w:color w:val="44546A"/>
          <w:sz w:val="28"/>
          <w:szCs w:val="28"/>
        </w:rPr>
        <w:t>UCANSS</w:t>
      </w:r>
      <w:r w:rsidR="00D0708A">
        <w:rPr>
          <w:rFonts w:eastAsia="Arial Unicode MS"/>
          <w:b/>
          <w:caps/>
          <w:color w:val="44546A"/>
          <w:sz w:val="28"/>
          <w:szCs w:val="28"/>
        </w:rPr>
        <w:t>_</w:t>
      </w:r>
      <w:r w:rsidR="005A6135" w:rsidRPr="00C8103F">
        <w:rPr>
          <w:rFonts w:eastAsia="Arial Unicode MS"/>
          <w:b/>
          <w:caps/>
          <w:color w:val="44546A"/>
          <w:sz w:val="28"/>
          <w:szCs w:val="28"/>
        </w:rPr>
        <w:t>2</w:t>
      </w:r>
      <w:r w:rsidR="00CF5C62">
        <w:rPr>
          <w:rFonts w:eastAsia="Arial Unicode MS"/>
          <w:b/>
          <w:caps/>
          <w:color w:val="44546A"/>
          <w:sz w:val="28"/>
          <w:szCs w:val="28"/>
        </w:rPr>
        <w:t>4</w:t>
      </w:r>
      <w:r w:rsidR="0062381A" w:rsidRPr="00C8103F">
        <w:rPr>
          <w:rFonts w:eastAsia="Arial Unicode MS"/>
          <w:b/>
          <w:caps/>
          <w:color w:val="44546A"/>
          <w:sz w:val="28"/>
          <w:szCs w:val="28"/>
        </w:rPr>
        <w:t>AC</w:t>
      </w:r>
      <w:r w:rsidR="00CF5C62">
        <w:rPr>
          <w:rFonts w:eastAsia="Arial Unicode MS"/>
          <w:b/>
          <w:caps/>
          <w:color w:val="44546A"/>
          <w:sz w:val="28"/>
          <w:szCs w:val="28"/>
        </w:rPr>
        <w:t>66</w:t>
      </w:r>
    </w:p>
    <w:p w14:paraId="3E8F62C5" w14:textId="77777777" w:rsidR="00DD2714" w:rsidRDefault="00DD2714" w:rsidP="00DD271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eastAsia="Arial Unicode MS"/>
          <w:b/>
          <w:caps/>
          <w:color w:val="44546A"/>
          <w:sz w:val="28"/>
          <w:szCs w:val="28"/>
        </w:rPr>
      </w:pPr>
    </w:p>
    <w:p w14:paraId="2BE52537" w14:textId="4F7E6256" w:rsidR="00CF5C62" w:rsidRPr="00DD2714" w:rsidRDefault="00CF5C62" w:rsidP="00DD271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eastAsia="Arial Unicode MS"/>
          <w:b/>
          <w:caps/>
          <w:color w:val="44546A"/>
          <w:sz w:val="28"/>
          <w:szCs w:val="28"/>
        </w:rPr>
      </w:pPr>
      <w:r w:rsidRPr="00CF5C62">
        <w:rPr>
          <w:rFonts w:eastAsia="Arial Unicode MS"/>
          <w:b/>
          <w:caps/>
          <w:color w:val="44546A"/>
          <w:sz w:val="28"/>
          <w:szCs w:val="28"/>
        </w:rPr>
        <w:t>Accompagnement</w:t>
      </w:r>
    </w:p>
    <w:p w14:paraId="785A1D8B" w14:textId="0E1FD218" w:rsidR="00502C79" w:rsidRDefault="00CF5C62" w:rsidP="00CF5C6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eastAsia="Arial Unicode MS"/>
          <w:b/>
          <w:caps/>
          <w:color w:val="44546A"/>
          <w:sz w:val="28"/>
          <w:szCs w:val="28"/>
        </w:rPr>
      </w:pPr>
      <w:r w:rsidRPr="00CF5C62">
        <w:rPr>
          <w:rFonts w:eastAsia="Arial Unicode MS"/>
          <w:b/>
          <w:caps/>
          <w:color w:val="44546A"/>
          <w:sz w:val="28"/>
          <w:szCs w:val="28"/>
        </w:rPr>
        <w:t>pour la mise en œuvre de</w:t>
      </w:r>
      <w:r>
        <w:rPr>
          <w:rFonts w:eastAsia="Arial Unicode MS"/>
          <w:b/>
          <w:caps/>
          <w:color w:val="44546A"/>
          <w:sz w:val="28"/>
          <w:szCs w:val="28"/>
        </w:rPr>
        <w:t xml:space="preserve"> </w:t>
      </w:r>
      <w:r w:rsidRPr="00CF5C62">
        <w:rPr>
          <w:rFonts w:eastAsia="Arial Unicode MS"/>
          <w:b/>
          <w:caps/>
          <w:color w:val="44546A"/>
          <w:sz w:val="28"/>
          <w:szCs w:val="28"/>
        </w:rPr>
        <w:t>Systèmes de détection de fuites d’eau</w:t>
      </w:r>
      <w:r>
        <w:rPr>
          <w:rFonts w:eastAsia="Arial Unicode MS"/>
          <w:b/>
          <w:caps/>
          <w:color w:val="44546A"/>
          <w:sz w:val="28"/>
          <w:szCs w:val="28"/>
        </w:rPr>
        <w:t xml:space="preserve"> </w:t>
      </w:r>
      <w:r w:rsidRPr="00CF5C62">
        <w:rPr>
          <w:rFonts w:eastAsia="Arial Unicode MS"/>
          <w:b/>
          <w:caps/>
          <w:color w:val="44546A"/>
          <w:sz w:val="28"/>
          <w:szCs w:val="28"/>
        </w:rPr>
        <w:t>Etude des besoins et mise en place</w:t>
      </w:r>
      <w:r>
        <w:rPr>
          <w:rFonts w:eastAsia="Arial Unicode MS"/>
          <w:b/>
          <w:caps/>
          <w:color w:val="44546A"/>
          <w:sz w:val="28"/>
          <w:szCs w:val="28"/>
        </w:rPr>
        <w:t xml:space="preserve"> </w:t>
      </w:r>
      <w:r w:rsidRPr="00CF5C62">
        <w:rPr>
          <w:rFonts w:eastAsia="Arial Unicode MS"/>
          <w:b/>
          <w:caps/>
          <w:color w:val="44546A"/>
          <w:sz w:val="28"/>
          <w:szCs w:val="28"/>
        </w:rPr>
        <w:t>d’un système de détection de fuites d’eau</w:t>
      </w:r>
    </w:p>
    <w:p w14:paraId="5C3DF44E" w14:textId="77777777" w:rsidR="00DD2714" w:rsidRDefault="00DD2714" w:rsidP="00CF5C6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eastAsia="Arial Unicode MS"/>
          <w:b/>
          <w:caps/>
          <w:color w:val="44546A"/>
          <w:sz w:val="28"/>
          <w:szCs w:val="28"/>
        </w:rPr>
      </w:pPr>
    </w:p>
    <w:p w14:paraId="4E871768" w14:textId="77777777" w:rsidR="00DD2714" w:rsidRPr="00CF5C62" w:rsidRDefault="00DD2714" w:rsidP="00CF5C6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eastAsia="Arial Unicode MS"/>
          <w:b/>
          <w:caps/>
          <w:color w:val="44546A"/>
          <w:sz w:val="28"/>
          <w:szCs w:val="28"/>
        </w:rPr>
      </w:pPr>
    </w:p>
    <w:p w14:paraId="342C45B9" w14:textId="77777777" w:rsidR="00502C79" w:rsidRPr="004668A2" w:rsidRDefault="00502C79" w:rsidP="00502C79">
      <w:pPr>
        <w:rPr>
          <w:rFonts w:ascii="Arial" w:hAnsi="Arial"/>
          <w:sz w:val="22"/>
          <w:szCs w:val="22"/>
        </w:rPr>
      </w:pPr>
    </w:p>
    <w:p w14:paraId="3E506227" w14:textId="2CD23AB3" w:rsidR="00502C79" w:rsidRDefault="00502C79" w:rsidP="00E96702">
      <w:pPr>
        <w:rPr>
          <w:rFonts w:ascii="Arial" w:hAnsi="Arial"/>
        </w:rPr>
      </w:pPr>
    </w:p>
    <w:p w14:paraId="1822B847" w14:textId="070427B4" w:rsidR="00502C79" w:rsidRDefault="00502C79" w:rsidP="00E96702">
      <w:pPr>
        <w:rPr>
          <w:rFonts w:ascii="Arial" w:hAnsi="Arial"/>
        </w:rPr>
      </w:pPr>
    </w:p>
    <w:p w14:paraId="4573E8CD" w14:textId="0AB6D419" w:rsidR="00502C79" w:rsidRDefault="00502C79" w:rsidP="00E96702">
      <w:pPr>
        <w:rPr>
          <w:rFonts w:ascii="Arial" w:hAnsi="Arial"/>
        </w:rPr>
      </w:pPr>
    </w:p>
    <w:p w14:paraId="22F36B78" w14:textId="6F6EB0C2" w:rsidR="00502C79" w:rsidRDefault="00502C79" w:rsidP="00E96702">
      <w:pPr>
        <w:rPr>
          <w:rFonts w:ascii="Arial" w:hAnsi="Arial"/>
        </w:rPr>
      </w:pPr>
    </w:p>
    <w:p w14:paraId="047FFE56" w14:textId="3D4CE676" w:rsidR="00502C79" w:rsidRDefault="00502C79" w:rsidP="00E96702">
      <w:pPr>
        <w:rPr>
          <w:rFonts w:ascii="Arial" w:hAnsi="Arial"/>
        </w:rPr>
      </w:pPr>
    </w:p>
    <w:p w14:paraId="4A31FFB4" w14:textId="7B2B7720" w:rsidR="00502C79" w:rsidRDefault="00502C79" w:rsidP="00E96702">
      <w:pPr>
        <w:rPr>
          <w:rFonts w:ascii="Arial" w:hAnsi="Arial"/>
        </w:rPr>
      </w:pPr>
    </w:p>
    <w:p w14:paraId="4D86058E" w14:textId="05DA554A" w:rsidR="00344FA8" w:rsidRDefault="00344FA8">
      <w:pPr>
        <w:spacing w:after="0"/>
        <w:jc w:val="left"/>
        <w:rPr>
          <w:rFonts w:ascii="Arial" w:hAnsi="Arial"/>
        </w:rPr>
      </w:pPr>
      <w:r>
        <w:rPr>
          <w:rFonts w:ascii="Arial" w:hAnsi="Arial"/>
        </w:rPr>
        <w:br w:type="page"/>
      </w:r>
    </w:p>
    <w:p w14:paraId="2406A24B" w14:textId="77777777" w:rsidR="00502C79" w:rsidRPr="00502C79" w:rsidRDefault="00502C79" w:rsidP="00E96702">
      <w:pPr>
        <w:rPr>
          <w:rFonts w:ascii="Arial" w:hAnsi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041"/>
      </w:tblGrid>
      <w:tr w:rsidR="007973DC" w:rsidRPr="00502C79" w14:paraId="0DEB642B" w14:textId="77777777" w:rsidTr="00872115">
        <w:trPr>
          <w:jc w:val="center"/>
        </w:trPr>
        <w:tc>
          <w:tcPr>
            <w:tcW w:w="9211" w:type="dxa"/>
            <w:shd w:val="solid" w:color="DBE5F1" w:fill="auto"/>
          </w:tcPr>
          <w:p w14:paraId="58C3EA7C" w14:textId="77777777" w:rsidR="007973DC" w:rsidRPr="0062381A" w:rsidRDefault="007973DC" w:rsidP="00685B69">
            <w:pPr>
              <w:rPr>
                <w:rFonts w:ascii="Arial" w:hAnsi="Arial"/>
                <w:b/>
                <w:bCs/>
              </w:rPr>
            </w:pPr>
          </w:p>
          <w:p w14:paraId="6A355A48" w14:textId="6B4F99F0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Le présent « C</w:t>
            </w:r>
            <w:r w:rsidR="003F151F">
              <w:rPr>
                <w:rFonts w:ascii="Arial" w:hAnsi="Arial"/>
                <w:i w:val="0"/>
                <w:iCs w:val="0"/>
                <w:sz w:val="22"/>
                <w:szCs w:val="22"/>
              </w:rPr>
              <w:t>adre de réponse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 technique » est établi pour permettre au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c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andidat de faire une proposition n’omettant aucune rubrique nécessaire à l’appréciation de la qualité technique et organisationnelle de son offre.</w:t>
            </w:r>
          </w:p>
          <w:p w14:paraId="1BD57817" w14:textId="77777777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</w:p>
          <w:p w14:paraId="676CCE77" w14:textId="2E30862F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L’offre technique et organisationnelle du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c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andidat doit permettre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à l’U</w:t>
            </w:r>
            <w:r w:rsidR="00FF4813">
              <w:rPr>
                <w:rFonts w:ascii="Arial" w:hAnsi="Arial"/>
                <w:i w:val="0"/>
                <w:iCs w:val="0"/>
                <w:sz w:val="22"/>
                <w:szCs w:val="22"/>
              </w:rPr>
              <w:t>CANSS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 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d’apprécier le degré de compréhension de l’accord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-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cadre.</w:t>
            </w:r>
          </w:p>
          <w:p w14:paraId="54398957" w14:textId="77777777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</w:p>
          <w:p w14:paraId="3E56ADD7" w14:textId="3E30463D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Bien que l’accord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-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cadre relève d’une obligation générale de résultat, les moyens en personnel et les méthodologies prévus par le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c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andidat permettent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à l’U</w:t>
            </w:r>
            <w:r w:rsidR="001F3087">
              <w:rPr>
                <w:rFonts w:ascii="Arial" w:hAnsi="Arial"/>
                <w:i w:val="0"/>
                <w:iCs w:val="0"/>
                <w:sz w:val="22"/>
                <w:szCs w:val="22"/>
              </w:rPr>
              <w:t>CANSS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 de comprendre la cohérence générale de l’organisation déployée et de mesurer la pertinence des choix retenus par le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c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andidat.</w:t>
            </w:r>
          </w:p>
          <w:p w14:paraId="1E57E5C7" w14:textId="77777777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</w:p>
          <w:p w14:paraId="2D16C083" w14:textId="0DDDB90F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L’U</w:t>
            </w:r>
            <w:r w:rsidR="00331C26">
              <w:rPr>
                <w:rFonts w:ascii="Arial" w:hAnsi="Arial"/>
                <w:i w:val="0"/>
                <w:iCs w:val="0"/>
                <w:sz w:val="22"/>
                <w:szCs w:val="22"/>
              </w:rPr>
              <w:t>CANSS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 attend donc une démonstration de l’adaptation de la proposition du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c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andidat aux résultats attendus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,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 et non une présentation de son savoir-faire général.</w:t>
            </w:r>
          </w:p>
          <w:p w14:paraId="2856A82C" w14:textId="77777777" w:rsid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</w:p>
          <w:p w14:paraId="5CE4246D" w14:textId="782E6E9E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Les informations plus génériques, telles que les exemples de documents, les descriptifs techniques de matériels, etc., peuvent être annexées au mémoire pour le compléter.</w:t>
            </w:r>
          </w:p>
          <w:p w14:paraId="37564456" w14:textId="77777777" w:rsidR="00344FA8" w:rsidRPr="00344FA8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</w:p>
          <w:p w14:paraId="2F7626EF" w14:textId="093676E4" w:rsidR="007973DC" w:rsidRDefault="00344FA8" w:rsidP="00344FA8">
            <w:pPr>
              <w:pStyle w:val="Corpsdetexte"/>
              <w:rPr>
                <w:rFonts w:ascii="Arial" w:hAnsi="Arial"/>
                <w:i w:val="0"/>
                <w:iCs w:val="0"/>
                <w:sz w:val="22"/>
                <w:szCs w:val="22"/>
              </w:rPr>
            </w:pP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 xml:space="preserve">Il est de l’intérêt du </w:t>
            </w:r>
            <w:r>
              <w:rPr>
                <w:rFonts w:ascii="Arial" w:hAnsi="Arial"/>
                <w:i w:val="0"/>
                <w:iCs w:val="0"/>
                <w:sz w:val="22"/>
                <w:szCs w:val="22"/>
              </w:rPr>
              <w:t>c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andidat d’élaborer son offre en se conformant aux prescriptions du présent ca</w:t>
            </w:r>
            <w:r w:rsidR="00FA1646">
              <w:rPr>
                <w:rFonts w:ascii="Arial" w:hAnsi="Arial"/>
                <w:i w:val="0"/>
                <w:iCs w:val="0"/>
                <w:sz w:val="22"/>
                <w:szCs w:val="22"/>
              </w:rPr>
              <w:t>dre de réponse technique</w:t>
            </w:r>
            <w:r w:rsidRPr="00344FA8">
              <w:rPr>
                <w:rFonts w:ascii="Arial" w:hAnsi="Arial"/>
                <w:i w:val="0"/>
                <w:iCs w:val="0"/>
                <w:sz w:val="22"/>
                <w:szCs w:val="22"/>
              </w:rPr>
              <w:t>, en respectant l’ordre des chapitres proposés et en numérotant toutes les pages du document transmis.</w:t>
            </w:r>
          </w:p>
          <w:p w14:paraId="7E7C9EF7" w14:textId="28CBD9FA" w:rsidR="00344FA8" w:rsidRPr="00344FA8" w:rsidRDefault="00344FA8" w:rsidP="00344FA8">
            <w:pPr>
              <w:pStyle w:val="Corpsdetexte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1A6E7CFF" w14:textId="77777777" w:rsidR="007973DC" w:rsidRPr="00502C79" w:rsidRDefault="007973DC" w:rsidP="00E96702">
      <w:pPr>
        <w:rPr>
          <w:rFonts w:ascii="Arial" w:hAnsi="Arial"/>
        </w:rPr>
      </w:pPr>
    </w:p>
    <w:p w14:paraId="1BBDFF08" w14:textId="77777777" w:rsidR="007973DC" w:rsidRPr="00502C79" w:rsidRDefault="007973DC" w:rsidP="007262C2">
      <w:pPr>
        <w:rPr>
          <w:rFonts w:ascii="Arial" w:hAnsi="Arial"/>
        </w:rPr>
      </w:pPr>
    </w:p>
    <w:p w14:paraId="62ED98D1" w14:textId="77777777" w:rsidR="007973DC" w:rsidRPr="00502C79" w:rsidRDefault="007973DC" w:rsidP="007262C2">
      <w:pPr>
        <w:rPr>
          <w:rFonts w:ascii="Arial" w:hAnsi="Arial"/>
        </w:rPr>
      </w:pPr>
    </w:p>
    <w:p w14:paraId="0789FA4D" w14:textId="409F0ED4" w:rsidR="007262C2" w:rsidRPr="00502C79" w:rsidRDefault="007262C2">
      <w:pPr>
        <w:spacing w:after="0"/>
        <w:jc w:val="left"/>
        <w:rPr>
          <w:rFonts w:ascii="Arial" w:hAnsi="Arial"/>
          <w:snapToGrid w:val="0"/>
        </w:rPr>
      </w:pPr>
      <w:r w:rsidRPr="00502C79">
        <w:rPr>
          <w:rFonts w:ascii="Arial" w:hAnsi="Arial"/>
          <w:snapToGrid w:val="0"/>
        </w:rPr>
        <w:br w:type="page"/>
      </w:r>
    </w:p>
    <w:p w14:paraId="5EB5740B" w14:textId="77777777" w:rsidR="004C53D9" w:rsidRDefault="004C53D9" w:rsidP="004C53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FC185CD" w14:textId="4D33FE74" w:rsidR="004C53D9" w:rsidRDefault="004C53D9" w:rsidP="004C53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4C53D9">
        <w:rPr>
          <w:sz w:val="20"/>
          <w:szCs w:val="20"/>
        </w:rPr>
        <w:t>CandiDAT</w:t>
      </w:r>
      <w:r>
        <w:rPr>
          <w:sz w:val="20"/>
          <w:szCs w:val="20"/>
        </w:rPr>
        <w:t> :</w:t>
      </w:r>
    </w:p>
    <w:p w14:paraId="7F9BC4AE" w14:textId="6B547D79" w:rsidR="004C53D9" w:rsidRPr="004C53D9" w:rsidRDefault="004C53D9" w:rsidP="004C53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Contact chez le CANDIDAT (nom, pr</w:t>
      </w:r>
      <w:r w:rsidR="003F151F">
        <w:rPr>
          <w:sz w:val="20"/>
          <w:szCs w:val="20"/>
        </w:rPr>
        <w:t>É</w:t>
      </w:r>
      <w:r>
        <w:rPr>
          <w:sz w:val="20"/>
          <w:szCs w:val="20"/>
        </w:rPr>
        <w:t>nom, fonction et adresse courriel) :</w:t>
      </w:r>
    </w:p>
    <w:p w14:paraId="36FFFEBE" w14:textId="09CAFDA3" w:rsidR="004C53D9" w:rsidRDefault="004C53D9" w:rsidP="004C53D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B187E60" w14:textId="66241E02" w:rsidR="00497EF4" w:rsidRPr="00497EF4" w:rsidRDefault="004133F9" w:rsidP="002F78F7">
      <w:pPr>
        <w:pStyle w:val="Titre1"/>
        <w:spacing w:before="0" w:after="0"/>
        <w:rPr>
          <w:color w:val="0070C0"/>
          <w:sz w:val="24"/>
          <w:szCs w:val="24"/>
        </w:rPr>
      </w:pPr>
      <w:r w:rsidRPr="00EB068D">
        <w:rPr>
          <w:color w:val="0070C0"/>
          <w:sz w:val="24"/>
          <w:szCs w:val="24"/>
        </w:rPr>
        <w:t>CritÈRE « VALEUR TECHNIQue »</w:t>
      </w:r>
      <w:r w:rsidR="00602B0D">
        <w:rPr>
          <w:color w:val="0070C0"/>
          <w:sz w:val="24"/>
          <w:szCs w:val="24"/>
        </w:rPr>
        <w:t xml:space="preserve"> (</w:t>
      </w:r>
      <w:r w:rsidR="00814F9E">
        <w:rPr>
          <w:color w:val="0070C0"/>
          <w:sz w:val="24"/>
          <w:szCs w:val="24"/>
        </w:rPr>
        <w:t>60</w:t>
      </w:r>
      <w:r w:rsidR="00602B0D">
        <w:rPr>
          <w:color w:val="0070C0"/>
          <w:sz w:val="24"/>
          <w:szCs w:val="24"/>
        </w:rPr>
        <w:t xml:space="preserve"> %)</w:t>
      </w:r>
    </w:p>
    <w:p w14:paraId="58118FE2" w14:textId="77777777" w:rsidR="002F78F7" w:rsidRDefault="002F78F7" w:rsidP="002F78F7">
      <w:pPr>
        <w:spacing w:after="0"/>
        <w:rPr>
          <w:rFonts w:ascii="Arial" w:hAnsi="Arial"/>
          <w:b/>
          <w:bCs/>
          <w:sz w:val="22"/>
          <w:szCs w:val="22"/>
        </w:rPr>
      </w:pPr>
    </w:p>
    <w:p w14:paraId="25B50A0F" w14:textId="21E7E38E" w:rsidR="00497EF4" w:rsidRDefault="00497EF4" w:rsidP="002F78F7">
      <w:pPr>
        <w:spacing w:after="0"/>
        <w:rPr>
          <w:rFonts w:ascii="Arial" w:hAnsi="Arial"/>
          <w:b/>
          <w:bCs/>
          <w:sz w:val="22"/>
          <w:szCs w:val="22"/>
        </w:rPr>
      </w:pPr>
      <w:r w:rsidRPr="00497EF4">
        <w:rPr>
          <w:rFonts w:ascii="Arial" w:hAnsi="Arial"/>
          <w:b/>
          <w:bCs/>
          <w:sz w:val="22"/>
          <w:szCs w:val="22"/>
        </w:rPr>
        <w:t>Sous-critère 1 : Compréhension du besoin et du contexte (20%)</w:t>
      </w:r>
    </w:p>
    <w:p w14:paraId="511CB0A3" w14:textId="77777777" w:rsidR="00DC7FCD" w:rsidRDefault="00DC7FCD" w:rsidP="002F78F7">
      <w:pPr>
        <w:spacing w:after="0"/>
        <w:rPr>
          <w:rFonts w:ascii="Arial" w:hAnsi="Arial"/>
          <w:b/>
          <w:bCs/>
          <w:sz w:val="22"/>
          <w:szCs w:val="22"/>
        </w:rPr>
      </w:pPr>
    </w:p>
    <w:p w14:paraId="78853506" w14:textId="77777777" w:rsidR="00CA780F" w:rsidRDefault="00CA780F" w:rsidP="002F78F7">
      <w:pPr>
        <w:spacing w:after="0"/>
        <w:rPr>
          <w:rFonts w:ascii="Arial" w:hAnsi="Arial"/>
          <w:sz w:val="22"/>
          <w:szCs w:val="22"/>
        </w:rPr>
      </w:pPr>
      <w:r w:rsidRPr="00CA780F">
        <w:rPr>
          <w:rFonts w:ascii="Arial" w:hAnsi="Arial"/>
          <w:sz w:val="22"/>
          <w:szCs w:val="22"/>
        </w:rPr>
        <w:t xml:space="preserve">Il est attendu du candidat : </w:t>
      </w:r>
    </w:p>
    <w:p w14:paraId="38258BEC" w14:textId="77777777" w:rsidR="002F78F7" w:rsidRDefault="002F78F7" w:rsidP="002F78F7">
      <w:pPr>
        <w:spacing w:after="0"/>
        <w:rPr>
          <w:rFonts w:ascii="Arial" w:hAnsi="Arial"/>
          <w:sz w:val="22"/>
          <w:szCs w:val="22"/>
        </w:rPr>
      </w:pPr>
    </w:p>
    <w:p w14:paraId="6F54D3D0" w14:textId="420361B7" w:rsidR="00F147FD" w:rsidRDefault="001365A3" w:rsidP="002F78F7">
      <w:pPr>
        <w:numPr>
          <w:ilvl w:val="0"/>
          <w:numId w:val="9"/>
        </w:numPr>
        <w:spacing w:after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</w:t>
      </w:r>
      <w:r w:rsidR="00497EF4" w:rsidRPr="00497EF4">
        <w:rPr>
          <w:rFonts w:ascii="Arial" w:hAnsi="Arial"/>
          <w:sz w:val="22"/>
          <w:szCs w:val="22"/>
        </w:rPr>
        <w:t xml:space="preserve">ompréhension </w:t>
      </w:r>
      <w:r>
        <w:rPr>
          <w:rFonts w:ascii="Arial" w:hAnsi="Arial"/>
          <w:sz w:val="22"/>
          <w:szCs w:val="22"/>
        </w:rPr>
        <w:t>du besoin, des enjeux et du contexte du marché</w:t>
      </w:r>
      <w:r w:rsidR="00497EF4" w:rsidRPr="00497EF4">
        <w:rPr>
          <w:rFonts w:ascii="Arial" w:hAnsi="Arial"/>
          <w:sz w:val="22"/>
          <w:szCs w:val="22"/>
        </w:rPr>
        <w:t>.</w:t>
      </w:r>
      <w:r w:rsidR="00F147FD">
        <w:rPr>
          <w:rFonts w:ascii="Arial" w:hAnsi="Arial"/>
          <w:sz w:val="22"/>
          <w:szCs w:val="22"/>
        </w:rPr>
        <w:t xml:space="preserve"> (10%)</w:t>
      </w:r>
    </w:p>
    <w:p w14:paraId="2385B29F" w14:textId="77777777" w:rsidR="002F78F7" w:rsidRDefault="002F78F7" w:rsidP="002F78F7">
      <w:pPr>
        <w:spacing w:after="0"/>
        <w:ind w:left="720"/>
        <w:rPr>
          <w:rFonts w:ascii="Arial" w:hAnsi="Arial"/>
          <w:sz w:val="22"/>
          <w:szCs w:val="22"/>
        </w:rPr>
      </w:pPr>
    </w:p>
    <w:p w14:paraId="010662AF" w14:textId="77D52FF4" w:rsidR="003A1DDC" w:rsidRPr="005352B6" w:rsidRDefault="003A1DDC" w:rsidP="002F78F7">
      <w:pPr>
        <w:numPr>
          <w:ilvl w:val="0"/>
          <w:numId w:val="9"/>
        </w:numPr>
        <w:spacing w:after="0"/>
        <w:rPr>
          <w:rFonts w:ascii="Arial" w:hAnsi="Arial"/>
          <w:sz w:val="22"/>
          <w:szCs w:val="22"/>
        </w:rPr>
      </w:pPr>
      <w:r w:rsidRPr="003A1DDC">
        <w:rPr>
          <w:rFonts w:ascii="Arial" w:hAnsi="Arial"/>
          <w:sz w:val="22"/>
          <w:szCs w:val="22"/>
        </w:rPr>
        <w:t>Capacité du candidat à identifier et prendre en compte les besoins spécifiques de chaque organisme en matière de maîtrise de l’eau. (10 %)</w:t>
      </w:r>
    </w:p>
    <w:p w14:paraId="612B163D" w14:textId="77777777" w:rsidR="00BC0904" w:rsidRDefault="00BC0904" w:rsidP="002F78F7">
      <w:pPr>
        <w:spacing w:after="0"/>
        <w:rPr>
          <w:rFonts w:ascii="Arial" w:hAnsi="Arial"/>
          <w:b/>
          <w:bCs/>
          <w:sz w:val="22"/>
          <w:szCs w:val="22"/>
        </w:rPr>
      </w:pPr>
    </w:p>
    <w:p w14:paraId="7F275EEF" w14:textId="59BDCB3F" w:rsidR="00497EF4" w:rsidRDefault="00497EF4" w:rsidP="002F78F7">
      <w:pPr>
        <w:spacing w:after="0"/>
        <w:rPr>
          <w:rFonts w:ascii="Arial" w:hAnsi="Arial"/>
          <w:b/>
          <w:bCs/>
          <w:sz w:val="22"/>
          <w:szCs w:val="22"/>
        </w:rPr>
      </w:pPr>
      <w:bookmarkStart w:id="0" w:name="_Hlk202281118"/>
      <w:r w:rsidRPr="00497EF4">
        <w:rPr>
          <w:rFonts w:ascii="Arial" w:hAnsi="Arial"/>
          <w:b/>
          <w:bCs/>
          <w:sz w:val="22"/>
          <w:szCs w:val="22"/>
        </w:rPr>
        <w:t>Sous-critère 2 : Process d’intervention sur le territoire (20%) </w:t>
      </w:r>
    </w:p>
    <w:p w14:paraId="5EB8511D" w14:textId="77777777" w:rsidR="00412981" w:rsidRDefault="00412981" w:rsidP="002F78F7">
      <w:pPr>
        <w:spacing w:after="0"/>
        <w:rPr>
          <w:rFonts w:ascii="Arial" w:hAnsi="Arial"/>
          <w:sz w:val="22"/>
          <w:szCs w:val="22"/>
        </w:rPr>
      </w:pPr>
    </w:p>
    <w:p w14:paraId="6BC6ED19" w14:textId="77777777" w:rsidR="00CA780F" w:rsidRDefault="00CA780F" w:rsidP="002F78F7">
      <w:pPr>
        <w:spacing w:after="0"/>
        <w:rPr>
          <w:rFonts w:ascii="Arial" w:hAnsi="Arial"/>
          <w:sz w:val="22"/>
          <w:szCs w:val="22"/>
        </w:rPr>
      </w:pPr>
      <w:bookmarkStart w:id="1" w:name="_Hlk196727659"/>
      <w:r w:rsidRPr="00CA780F">
        <w:rPr>
          <w:rFonts w:ascii="Arial" w:hAnsi="Arial"/>
          <w:sz w:val="22"/>
          <w:szCs w:val="22"/>
        </w:rPr>
        <w:t>Le candidat détaille :</w:t>
      </w:r>
    </w:p>
    <w:p w14:paraId="4EC6E948" w14:textId="77777777" w:rsidR="002F78F7" w:rsidRDefault="002F78F7" w:rsidP="002F78F7">
      <w:pPr>
        <w:spacing w:after="0"/>
        <w:rPr>
          <w:rFonts w:ascii="Arial" w:hAnsi="Arial"/>
          <w:sz w:val="22"/>
          <w:szCs w:val="22"/>
        </w:rPr>
      </w:pPr>
    </w:p>
    <w:bookmarkEnd w:id="1"/>
    <w:p w14:paraId="2471E977" w14:textId="12424CEA" w:rsidR="00497EF4" w:rsidRPr="00412981" w:rsidRDefault="00CA780F" w:rsidP="002F78F7">
      <w:pPr>
        <w:numPr>
          <w:ilvl w:val="0"/>
          <w:numId w:val="12"/>
        </w:numPr>
        <w:spacing w:after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L’e</w:t>
      </w:r>
      <w:r w:rsidR="00497EF4" w:rsidRPr="00412981">
        <w:rPr>
          <w:rFonts w:ascii="Arial" w:hAnsi="Arial"/>
          <w:sz w:val="22"/>
          <w:szCs w:val="22"/>
        </w:rPr>
        <w:t>xplication du process lié à l'étude sur site</w:t>
      </w:r>
      <w:r w:rsidR="005352B6" w:rsidRPr="00412981">
        <w:rPr>
          <w:rFonts w:ascii="Arial" w:hAnsi="Arial"/>
          <w:sz w:val="22"/>
          <w:szCs w:val="22"/>
        </w:rPr>
        <w:t xml:space="preserve"> (7%)</w:t>
      </w:r>
    </w:p>
    <w:p w14:paraId="691FB5C8" w14:textId="77777777" w:rsidR="002F78F7" w:rsidRDefault="002F78F7" w:rsidP="002F78F7">
      <w:pPr>
        <w:spacing w:after="0"/>
        <w:ind w:left="720"/>
        <w:rPr>
          <w:rFonts w:ascii="Arial" w:hAnsi="Arial"/>
          <w:sz w:val="22"/>
          <w:szCs w:val="22"/>
        </w:rPr>
      </w:pPr>
    </w:p>
    <w:p w14:paraId="6C1146F8" w14:textId="5ADCF13E" w:rsidR="0070753C" w:rsidRPr="00B9712E" w:rsidRDefault="0070753C" w:rsidP="002F78F7">
      <w:pPr>
        <w:numPr>
          <w:ilvl w:val="0"/>
          <w:numId w:val="12"/>
        </w:numPr>
        <w:spacing w:after="0"/>
        <w:rPr>
          <w:rFonts w:ascii="Arial" w:hAnsi="Arial"/>
          <w:sz w:val="22"/>
          <w:szCs w:val="22"/>
        </w:rPr>
      </w:pPr>
      <w:r w:rsidRPr="00B9712E">
        <w:rPr>
          <w:rFonts w:ascii="Arial" w:hAnsi="Arial"/>
          <w:sz w:val="22"/>
          <w:szCs w:val="22"/>
        </w:rPr>
        <w:t>L’organisation opérationnelle prévue pour l’exécution des interventions, dispositifs mis en œuvre pour répondre aux exigences techniques du marché (6%)</w:t>
      </w:r>
    </w:p>
    <w:p w14:paraId="5545DF71" w14:textId="77777777" w:rsidR="002F78F7" w:rsidRDefault="002F78F7" w:rsidP="002F78F7">
      <w:pPr>
        <w:spacing w:after="0"/>
        <w:ind w:left="720"/>
        <w:rPr>
          <w:rFonts w:ascii="Arial" w:hAnsi="Arial"/>
          <w:sz w:val="22"/>
          <w:szCs w:val="22"/>
        </w:rPr>
      </w:pPr>
    </w:p>
    <w:p w14:paraId="743B5747" w14:textId="008DA6D5" w:rsidR="00F147FD" w:rsidRDefault="00B71D74" w:rsidP="002F78F7">
      <w:pPr>
        <w:numPr>
          <w:ilvl w:val="0"/>
          <w:numId w:val="12"/>
        </w:numPr>
        <w:spacing w:after="0"/>
        <w:rPr>
          <w:rFonts w:ascii="Arial" w:hAnsi="Arial"/>
          <w:sz w:val="22"/>
          <w:szCs w:val="22"/>
        </w:rPr>
      </w:pPr>
      <w:r w:rsidRPr="00B9712E">
        <w:rPr>
          <w:rFonts w:ascii="Arial" w:hAnsi="Arial"/>
          <w:sz w:val="22"/>
          <w:szCs w:val="22"/>
        </w:rPr>
        <w:t>P</w:t>
      </w:r>
      <w:r w:rsidR="001365A3" w:rsidRPr="00B9712E">
        <w:rPr>
          <w:rFonts w:ascii="Arial" w:hAnsi="Arial"/>
          <w:sz w:val="22"/>
          <w:szCs w:val="22"/>
        </w:rPr>
        <w:t xml:space="preserve">résentation du process de validation de la conformité de pose des équipements </w:t>
      </w:r>
      <w:r w:rsidRPr="00B9712E">
        <w:rPr>
          <w:rFonts w:ascii="Arial" w:hAnsi="Arial"/>
          <w:sz w:val="22"/>
          <w:szCs w:val="22"/>
        </w:rPr>
        <w:t>(7%)</w:t>
      </w:r>
      <w:bookmarkEnd w:id="0"/>
    </w:p>
    <w:p w14:paraId="4CC234DC" w14:textId="77777777" w:rsidR="002F78F7" w:rsidRPr="00B9712E" w:rsidRDefault="002F78F7" w:rsidP="002F78F7">
      <w:pPr>
        <w:spacing w:after="0"/>
        <w:ind w:left="720"/>
        <w:rPr>
          <w:rFonts w:ascii="Arial" w:hAnsi="Arial"/>
          <w:sz w:val="22"/>
          <w:szCs w:val="22"/>
        </w:rPr>
      </w:pPr>
    </w:p>
    <w:p w14:paraId="0BC1A5D2" w14:textId="77777777" w:rsidR="00497EF4" w:rsidRDefault="00497EF4" w:rsidP="002F78F7">
      <w:pPr>
        <w:spacing w:after="0"/>
        <w:rPr>
          <w:rFonts w:ascii="Arial" w:hAnsi="Arial"/>
          <w:b/>
          <w:bCs/>
          <w:sz w:val="22"/>
          <w:szCs w:val="22"/>
        </w:rPr>
      </w:pPr>
      <w:r w:rsidRPr="00497EF4">
        <w:rPr>
          <w:rFonts w:ascii="Arial" w:hAnsi="Arial"/>
          <w:b/>
          <w:bCs/>
          <w:sz w:val="22"/>
          <w:szCs w:val="22"/>
        </w:rPr>
        <w:t>Sous-critère 3 : Suivi post-intervention (20%)</w:t>
      </w:r>
    </w:p>
    <w:p w14:paraId="5B8B456C" w14:textId="77777777" w:rsidR="00CA780F" w:rsidRDefault="00CA780F" w:rsidP="002F78F7">
      <w:pPr>
        <w:spacing w:after="0"/>
        <w:rPr>
          <w:rFonts w:ascii="Arial" w:hAnsi="Arial"/>
          <w:b/>
          <w:bCs/>
          <w:sz w:val="22"/>
          <w:szCs w:val="22"/>
        </w:rPr>
      </w:pPr>
    </w:p>
    <w:p w14:paraId="74DF72AB" w14:textId="2A531A78" w:rsidR="00CA780F" w:rsidRDefault="00CA780F" w:rsidP="002F78F7">
      <w:pPr>
        <w:spacing w:after="0"/>
        <w:rPr>
          <w:rFonts w:ascii="Arial" w:hAnsi="Arial"/>
          <w:sz w:val="22"/>
          <w:szCs w:val="22"/>
        </w:rPr>
      </w:pPr>
      <w:r w:rsidRPr="00CA780F">
        <w:rPr>
          <w:rFonts w:ascii="Arial" w:hAnsi="Arial"/>
          <w:sz w:val="22"/>
          <w:szCs w:val="22"/>
        </w:rPr>
        <w:t>Le candidat dé</w:t>
      </w:r>
      <w:r>
        <w:rPr>
          <w:rFonts w:ascii="Arial" w:hAnsi="Arial"/>
          <w:sz w:val="22"/>
          <w:szCs w:val="22"/>
        </w:rPr>
        <w:t>crit</w:t>
      </w:r>
      <w:r w:rsidRPr="00CA780F">
        <w:rPr>
          <w:rFonts w:ascii="Arial" w:hAnsi="Arial"/>
          <w:sz w:val="22"/>
          <w:szCs w:val="22"/>
        </w:rPr>
        <w:t xml:space="preserve"> :</w:t>
      </w:r>
    </w:p>
    <w:p w14:paraId="0C5711AB" w14:textId="77777777" w:rsidR="006A552E" w:rsidRDefault="006A552E" w:rsidP="002F78F7">
      <w:pPr>
        <w:spacing w:after="0"/>
        <w:rPr>
          <w:rFonts w:ascii="Arial" w:hAnsi="Arial"/>
          <w:sz w:val="22"/>
          <w:szCs w:val="22"/>
        </w:rPr>
      </w:pPr>
    </w:p>
    <w:p w14:paraId="25EBF6E6" w14:textId="39012CAA" w:rsidR="00A0039E" w:rsidRDefault="00A0039E" w:rsidP="002F78F7">
      <w:pPr>
        <w:numPr>
          <w:ilvl w:val="0"/>
          <w:numId w:val="10"/>
        </w:numPr>
        <w:spacing w:after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Présentation de la plateforme de supervision permettant le suivi et l’accompagnement après l’installation des équipements </w:t>
      </w:r>
      <w:r w:rsidR="006A552E">
        <w:rPr>
          <w:rFonts w:ascii="Arial" w:hAnsi="Arial"/>
          <w:sz w:val="22"/>
          <w:szCs w:val="22"/>
        </w:rPr>
        <w:t xml:space="preserve">(12%) </w:t>
      </w:r>
    </w:p>
    <w:p w14:paraId="56DB198D" w14:textId="77777777" w:rsidR="002F78F7" w:rsidRPr="00A0039E" w:rsidRDefault="002F78F7" w:rsidP="002F78F7">
      <w:pPr>
        <w:spacing w:after="0"/>
        <w:ind w:left="720"/>
        <w:rPr>
          <w:rFonts w:ascii="Arial" w:hAnsi="Arial"/>
          <w:sz w:val="22"/>
          <w:szCs w:val="22"/>
        </w:rPr>
      </w:pPr>
    </w:p>
    <w:p w14:paraId="0A2F0085" w14:textId="2F1C25E6" w:rsidR="006A552E" w:rsidRPr="00497EF4" w:rsidRDefault="006A552E" w:rsidP="002F78F7">
      <w:pPr>
        <w:numPr>
          <w:ilvl w:val="0"/>
          <w:numId w:val="10"/>
        </w:numPr>
        <w:spacing w:after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Présentation de l’équipe dédié</w:t>
      </w:r>
      <w:r w:rsidR="00BD5A51">
        <w:rPr>
          <w:rFonts w:ascii="Arial" w:hAnsi="Arial"/>
          <w:sz w:val="22"/>
          <w:szCs w:val="22"/>
        </w:rPr>
        <w:t>e</w:t>
      </w:r>
      <w:r>
        <w:rPr>
          <w:rFonts w:ascii="Arial" w:hAnsi="Arial"/>
          <w:sz w:val="22"/>
          <w:szCs w:val="22"/>
        </w:rPr>
        <w:t xml:space="preserve"> et de son organisation pour le suivi post</w:t>
      </w:r>
      <w:r w:rsidR="00BD5A51">
        <w:rPr>
          <w:rFonts w:ascii="Arial" w:hAnsi="Arial"/>
          <w:sz w:val="22"/>
          <w:szCs w:val="22"/>
        </w:rPr>
        <w:t>-</w:t>
      </w:r>
      <w:r>
        <w:rPr>
          <w:rFonts w:ascii="Arial" w:hAnsi="Arial"/>
          <w:sz w:val="22"/>
          <w:szCs w:val="22"/>
        </w:rPr>
        <w:t>intervention (8%)</w:t>
      </w:r>
    </w:p>
    <w:p w14:paraId="1E818D5A" w14:textId="77777777" w:rsidR="00497EF4" w:rsidRPr="00497EF4" w:rsidRDefault="00497EF4" w:rsidP="002F78F7">
      <w:pPr>
        <w:pStyle w:val="Corpsdetexte"/>
        <w:keepLines/>
        <w:tabs>
          <w:tab w:val="left" w:pos="709"/>
        </w:tabs>
        <w:spacing w:after="0"/>
        <w:rPr>
          <w:rFonts w:ascii="Arial" w:hAnsi="Arial"/>
          <w:b w:val="0"/>
          <w:bCs w:val="0"/>
          <w:sz w:val="24"/>
          <w:szCs w:val="24"/>
        </w:rPr>
      </w:pPr>
    </w:p>
    <w:p w14:paraId="1C64E3B9" w14:textId="77777777" w:rsidR="00611ED4" w:rsidRPr="00611ED4" w:rsidRDefault="00611ED4" w:rsidP="002F78F7">
      <w:pPr>
        <w:pStyle w:val="Corpsdetexte"/>
        <w:keepLines/>
        <w:tabs>
          <w:tab w:val="left" w:pos="709"/>
        </w:tabs>
        <w:spacing w:after="0"/>
        <w:rPr>
          <w:rFonts w:ascii="Arial" w:hAnsi="Arial"/>
          <w:b w:val="0"/>
          <w:bCs w:val="0"/>
          <w:i w:val="0"/>
          <w:iCs w:val="0"/>
          <w:sz w:val="22"/>
          <w:szCs w:val="22"/>
        </w:rPr>
      </w:pPr>
    </w:p>
    <w:p w14:paraId="28537C67" w14:textId="221D1696" w:rsidR="00F2106C" w:rsidRPr="00EB068D" w:rsidRDefault="00F2106C" w:rsidP="002F78F7">
      <w:pPr>
        <w:pStyle w:val="Titre1"/>
        <w:spacing w:before="0" w:after="0"/>
        <w:rPr>
          <w:color w:val="0070C0"/>
          <w:sz w:val="24"/>
          <w:szCs w:val="24"/>
        </w:rPr>
      </w:pPr>
      <w:r w:rsidRPr="00EB068D">
        <w:rPr>
          <w:color w:val="0070C0"/>
          <w:sz w:val="24"/>
          <w:szCs w:val="24"/>
        </w:rPr>
        <w:t>CritÈRE</w:t>
      </w:r>
      <w:r w:rsidR="00602B0D">
        <w:rPr>
          <w:color w:val="0070C0"/>
          <w:sz w:val="24"/>
          <w:szCs w:val="24"/>
        </w:rPr>
        <w:t xml:space="preserve"> </w:t>
      </w:r>
      <w:r w:rsidRPr="00EB068D">
        <w:rPr>
          <w:color w:val="0070C0"/>
          <w:sz w:val="24"/>
          <w:szCs w:val="24"/>
        </w:rPr>
        <w:t>« PERFORMANCE</w:t>
      </w:r>
      <w:r w:rsidR="00942DA8">
        <w:rPr>
          <w:color w:val="0070C0"/>
          <w:sz w:val="24"/>
          <w:szCs w:val="24"/>
        </w:rPr>
        <w:t xml:space="preserve"> </w:t>
      </w:r>
      <w:r w:rsidRPr="00EB068D">
        <w:rPr>
          <w:color w:val="0070C0"/>
          <w:sz w:val="24"/>
          <w:szCs w:val="24"/>
        </w:rPr>
        <w:t>ENVIRONNEMENTALE</w:t>
      </w:r>
      <w:r w:rsidR="008C2A22">
        <w:rPr>
          <w:color w:val="0070C0"/>
          <w:sz w:val="24"/>
          <w:szCs w:val="24"/>
        </w:rPr>
        <w:t xml:space="preserve"> </w:t>
      </w:r>
      <w:r w:rsidR="00AD15A0">
        <w:rPr>
          <w:color w:val="0070C0"/>
          <w:sz w:val="24"/>
          <w:szCs w:val="24"/>
        </w:rPr>
        <w:t>ET SOCIALE</w:t>
      </w:r>
      <w:r w:rsidR="00AD15A0" w:rsidRPr="00EB068D">
        <w:rPr>
          <w:color w:val="0070C0"/>
          <w:sz w:val="24"/>
          <w:szCs w:val="24"/>
        </w:rPr>
        <w:t xml:space="preserve"> »</w:t>
      </w:r>
      <w:r w:rsidR="00602B0D">
        <w:rPr>
          <w:color w:val="0070C0"/>
          <w:sz w:val="24"/>
          <w:szCs w:val="24"/>
        </w:rPr>
        <w:t xml:space="preserve"> (10 %)</w:t>
      </w:r>
    </w:p>
    <w:p w14:paraId="2AB6226D" w14:textId="77777777" w:rsidR="00F2106C" w:rsidRDefault="00F2106C" w:rsidP="002F78F7">
      <w:pPr>
        <w:pStyle w:val="Paragraphedeliste"/>
        <w:keepLines/>
        <w:suppressAutoHyphens/>
        <w:autoSpaceDN w:val="0"/>
        <w:spacing w:after="0"/>
        <w:ind w:left="785"/>
        <w:rPr>
          <w:rFonts w:ascii="Arial" w:hAnsi="Arial"/>
          <w:snapToGrid w:val="0"/>
          <w:color w:val="000000"/>
          <w:sz w:val="22"/>
          <w:szCs w:val="22"/>
        </w:rPr>
      </w:pPr>
    </w:p>
    <w:p w14:paraId="444AF508" w14:textId="77777777" w:rsidR="00781A15" w:rsidRDefault="00781A15" w:rsidP="00781A15">
      <w:pPr>
        <w:rPr>
          <w:rFonts w:ascii="Arial" w:hAnsi="Arial"/>
          <w:b/>
          <w:bCs/>
          <w:snapToGrid w:val="0"/>
          <w:sz w:val="22"/>
          <w:szCs w:val="22"/>
        </w:rPr>
      </w:pPr>
      <w:r w:rsidRPr="003173E6">
        <w:rPr>
          <w:rFonts w:ascii="Arial" w:hAnsi="Arial"/>
          <w:b/>
          <w:bCs/>
          <w:snapToGrid w:val="0"/>
          <w:sz w:val="22"/>
          <w:szCs w:val="22"/>
        </w:rPr>
        <w:t xml:space="preserve">Sous-critère 1 : Performance environnementale : mesures engagées pour la conception responsable </w:t>
      </w:r>
      <w:r>
        <w:rPr>
          <w:rFonts w:ascii="Arial" w:hAnsi="Arial"/>
          <w:b/>
          <w:bCs/>
          <w:snapToGrid w:val="0"/>
          <w:sz w:val="22"/>
          <w:szCs w:val="22"/>
        </w:rPr>
        <w:t>dans le cadre de l’exécution de l’accord-cadre (</w:t>
      </w:r>
      <w:r w:rsidRPr="003173E6">
        <w:rPr>
          <w:rFonts w:ascii="Arial" w:hAnsi="Arial"/>
          <w:b/>
          <w:bCs/>
          <w:snapToGrid w:val="0"/>
          <w:sz w:val="22"/>
          <w:szCs w:val="22"/>
        </w:rPr>
        <w:t>5 %</w:t>
      </w:r>
      <w:r>
        <w:rPr>
          <w:rFonts w:ascii="Arial" w:hAnsi="Arial"/>
          <w:b/>
          <w:bCs/>
          <w:snapToGrid w:val="0"/>
          <w:sz w:val="22"/>
          <w:szCs w:val="22"/>
        </w:rPr>
        <w:t>)</w:t>
      </w:r>
    </w:p>
    <w:p w14:paraId="5027E529" w14:textId="77777777" w:rsidR="00781A15" w:rsidRDefault="00781A15" w:rsidP="002F78F7">
      <w:pPr>
        <w:spacing w:after="0"/>
        <w:rPr>
          <w:rFonts w:ascii="Arial" w:hAnsi="Arial"/>
          <w:snapToGrid w:val="0"/>
          <w:sz w:val="22"/>
          <w:szCs w:val="22"/>
        </w:rPr>
      </w:pPr>
    </w:p>
    <w:p w14:paraId="05675315" w14:textId="77777777" w:rsidR="00781A15" w:rsidRDefault="00781A15" w:rsidP="00781A15">
      <w:pPr>
        <w:numPr>
          <w:ilvl w:val="0"/>
          <w:numId w:val="14"/>
        </w:numPr>
        <w:spacing w:after="0"/>
        <w:ind w:left="709"/>
        <w:rPr>
          <w:rFonts w:ascii="Arial" w:hAnsi="Arial"/>
          <w:snapToGrid w:val="0"/>
          <w:sz w:val="22"/>
          <w:szCs w:val="22"/>
        </w:rPr>
      </w:pPr>
      <w:r>
        <w:rPr>
          <w:rFonts w:ascii="Arial" w:hAnsi="Arial"/>
          <w:snapToGrid w:val="0"/>
          <w:sz w:val="22"/>
          <w:szCs w:val="22"/>
        </w:rPr>
        <w:t>M</w:t>
      </w:r>
      <w:r w:rsidRPr="003173E6">
        <w:rPr>
          <w:rFonts w:ascii="Arial" w:hAnsi="Arial"/>
          <w:snapToGrid w:val="0"/>
          <w:sz w:val="22"/>
          <w:szCs w:val="22"/>
        </w:rPr>
        <w:t xml:space="preserve">ise en œuvre des pratiques de conception responsable </w:t>
      </w:r>
      <w:r>
        <w:rPr>
          <w:rFonts w:ascii="Arial" w:hAnsi="Arial"/>
          <w:snapToGrid w:val="0"/>
          <w:sz w:val="22"/>
          <w:szCs w:val="22"/>
        </w:rPr>
        <w:t>(</w:t>
      </w:r>
      <w:r w:rsidRPr="003173E6">
        <w:rPr>
          <w:rFonts w:ascii="Arial" w:hAnsi="Arial"/>
          <w:snapToGrid w:val="0"/>
          <w:sz w:val="22"/>
          <w:szCs w:val="22"/>
        </w:rPr>
        <w:t>2,5%</w:t>
      </w:r>
      <w:r>
        <w:rPr>
          <w:rFonts w:ascii="Arial" w:hAnsi="Arial"/>
          <w:snapToGrid w:val="0"/>
          <w:sz w:val="22"/>
          <w:szCs w:val="22"/>
        </w:rPr>
        <w:t>)</w:t>
      </w:r>
    </w:p>
    <w:p w14:paraId="67EAF730" w14:textId="77777777" w:rsidR="00781A15" w:rsidRPr="003173E6" w:rsidRDefault="00781A15" w:rsidP="00781A15">
      <w:pPr>
        <w:ind w:left="709"/>
        <w:rPr>
          <w:rFonts w:ascii="Arial" w:hAnsi="Arial"/>
          <w:snapToGrid w:val="0"/>
          <w:sz w:val="22"/>
          <w:szCs w:val="22"/>
        </w:rPr>
      </w:pPr>
    </w:p>
    <w:p w14:paraId="3C19CCDF" w14:textId="77777777" w:rsidR="00781A15" w:rsidRPr="003173E6" w:rsidRDefault="00781A15" w:rsidP="00781A15">
      <w:pPr>
        <w:numPr>
          <w:ilvl w:val="0"/>
          <w:numId w:val="14"/>
        </w:numPr>
        <w:spacing w:after="0"/>
        <w:ind w:left="709"/>
        <w:rPr>
          <w:rFonts w:ascii="Arial" w:hAnsi="Arial"/>
          <w:snapToGrid w:val="0"/>
          <w:sz w:val="22"/>
          <w:szCs w:val="22"/>
        </w:rPr>
      </w:pPr>
      <w:r>
        <w:rPr>
          <w:rFonts w:ascii="Arial" w:hAnsi="Arial"/>
          <w:snapToGrid w:val="0"/>
          <w:sz w:val="22"/>
          <w:szCs w:val="22"/>
        </w:rPr>
        <w:t>S</w:t>
      </w:r>
      <w:r w:rsidRPr="003173E6">
        <w:rPr>
          <w:rFonts w:ascii="Arial" w:hAnsi="Arial"/>
          <w:snapToGrid w:val="0"/>
          <w:sz w:val="22"/>
          <w:szCs w:val="22"/>
        </w:rPr>
        <w:t xml:space="preserve">ensibilisation du personnel aux impacts environnementaux en lien avec l’objet de l’accord-cadre </w:t>
      </w:r>
      <w:r>
        <w:rPr>
          <w:rFonts w:ascii="Arial" w:hAnsi="Arial"/>
          <w:snapToGrid w:val="0"/>
          <w:sz w:val="22"/>
          <w:szCs w:val="22"/>
        </w:rPr>
        <w:t>(</w:t>
      </w:r>
      <w:r w:rsidRPr="003173E6">
        <w:rPr>
          <w:rFonts w:ascii="Arial" w:hAnsi="Arial"/>
          <w:snapToGrid w:val="0"/>
          <w:sz w:val="22"/>
          <w:szCs w:val="22"/>
        </w:rPr>
        <w:t>2,5%</w:t>
      </w:r>
      <w:r>
        <w:rPr>
          <w:rFonts w:ascii="Arial" w:hAnsi="Arial"/>
          <w:snapToGrid w:val="0"/>
          <w:sz w:val="22"/>
          <w:szCs w:val="22"/>
        </w:rPr>
        <w:t>)</w:t>
      </w:r>
      <w:r w:rsidRPr="003173E6">
        <w:rPr>
          <w:rFonts w:ascii="Arial" w:hAnsi="Arial"/>
          <w:snapToGrid w:val="0"/>
          <w:sz w:val="22"/>
          <w:szCs w:val="22"/>
        </w:rPr>
        <w:t xml:space="preserve"> </w:t>
      </w:r>
    </w:p>
    <w:p w14:paraId="26CEA02D" w14:textId="77777777" w:rsidR="00171217" w:rsidRDefault="00171217" w:rsidP="002F78F7">
      <w:pPr>
        <w:spacing w:after="0"/>
        <w:ind w:left="720"/>
        <w:rPr>
          <w:rFonts w:ascii="Arial" w:hAnsi="Arial"/>
          <w:snapToGrid w:val="0"/>
          <w:sz w:val="22"/>
          <w:szCs w:val="22"/>
        </w:rPr>
      </w:pPr>
    </w:p>
    <w:p w14:paraId="11D61F89" w14:textId="77777777" w:rsidR="00781A15" w:rsidRDefault="00781A15" w:rsidP="002F78F7">
      <w:pPr>
        <w:spacing w:after="0"/>
        <w:ind w:left="720"/>
        <w:rPr>
          <w:rFonts w:ascii="Arial" w:hAnsi="Arial"/>
          <w:snapToGrid w:val="0"/>
          <w:sz w:val="22"/>
          <w:szCs w:val="22"/>
        </w:rPr>
      </w:pPr>
    </w:p>
    <w:p w14:paraId="1B3CB073" w14:textId="77777777" w:rsidR="00781A15" w:rsidRDefault="00781A15" w:rsidP="002F78F7">
      <w:pPr>
        <w:spacing w:after="0"/>
        <w:ind w:left="720"/>
        <w:rPr>
          <w:rFonts w:ascii="Arial" w:hAnsi="Arial"/>
          <w:snapToGrid w:val="0"/>
          <w:sz w:val="22"/>
          <w:szCs w:val="22"/>
        </w:rPr>
      </w:pPr>
    </w:p>
    <w:p w14:paraId="4C8250ED" w14:textId="77777777" w:rsidR="00781A15" w:rsidRPr="007F182F" w:rsidRDefault="00781A15" w:rsidP="00781A15">
      <w:pPr>
        <w:rPr>
          <w:rFonts w:ascii="Arial" w:hAnsi="Arial"/>
          <w:b/>
          <w:bCs/>
          <w:sz w:val="22"/>
          <w:szCs w:val="22"/>
        </w:rPr>
      </w:pPr>
      <w:r w:rsidRPr="003173E6">
        <w:rPr>
          <w:rFonts w:ascii="Arial" w:hAnsi="Arial"/>
          <w:b/>
          <w:bCs/>
          <w:snapToGrid w:val="0"/>
          <w:sz w:val="22"/>
          <w:szCs w:val="22"/>
        </w:rPr>
        <w:lastRenderedPageBreak/>
        <w:t xml:space="preserve">Sous-critère 2 : Performance sociale : </w:t>
      </w:r>
      <w:bookmarkStart w:id="2" w:name="_Hlk208494270"/>
      <w:r w:rsidRPr="007F182F">
        <w:rPr>
          <w:rFonts w:ascii="Arial" w:hAnsi="Arial"/>
          <w:b/>
          <w:bCs/>
          <w:sz w:val="22"/>
          <w:szCs w:val="22"/>
        </w:rPr>
        <w:t xml:space="preserve">mesures que le titulaire mettra en place pour promouvoir l’insertion sociale et professionnelle dans le cadre de l’exécution du marché (en lien avec la prestation commandée) – </w:t>
      </w:r>
      <w:r>
        <w:rPr>
          <w:rFonts w:ascii="Arial" w:hAnsi="Arial"/>
          <w:b/>
          <w:bCs/>
          <w:sz w:val="22"/>
          <w:szCs w:val="22"/>
        </w:rPr>
        <w:t>5</w:t>
      </w:r>
      <w:r w:rsidRPr="007F182F">
        <w:rPr>
          <w:rFonts w:ascii="Arial" w:hAnsi="Arial"/>
          <w:b/>
          <w:bCs/>
          <w:sz w:val="22"/>
          <w:szCs w:val="22"/>
        </w:rPr>
        <w:t xml:space="preserve"> %.</w:t>
      </w:r>
    </w:p>
    <w:p w14:paraId="3E677A27" w14:textId="77777777" w:rsidR="00781A15" w:rsidRPr="009B4701" w:rsidRDefault="00781A15" w:rsidP="00781A15">
      <w:pPr>
        <w:rPr>
          <w:rFonts w:ascii="Aptos" w:eastAsia="Aptos" w:hAnsi="Aptos" w:cs="Aptos"/>
          <w:sz w:val="22"/>
          <w:szCs w:val="22"/>
          <w:lang w:eastAsia="en-US"/>
        </w:rPr>
      </w:pPr>
    </w:p>
    <w:p w14:paraId="22C5ECC8" w14:textId="77777777" w:rsidR="00781A15" w:rsidRPr="009B4701" w:rsidRDefault="00781A15" w:rsidP="00781A15">
      <w:pPr>
        <w:numPr>
          <w:ilvl w:val="0"/>
          <w:numId w:val="13"/>
        </w:numPr>
        <w:spacing w:after="0"/>
        <w:rPr>
          <w:rFonts w:ascii="Arial" w:hAnsi="Arial"/>
          <w:sz w:val="22"/>
          <w:szCs w:val="22"/>
          <w:lang w:eastAsia="en-US"/>
        </w:rPr>
      </w:pPr>
      <w:r w:rsidRPr="009B4701">
        <w:rPr>
          <w:rFonts w:ascii="Arial" w:hAnsi="Arial"/>
          <w:sz w:val="22"/>
          <w:szCs w:val="22"/>
          <w:lang w:eastAsia="en-US"/>
        </w:rPr>
        <w:t xml:space="preserve">Mesures mises en place pour assurer la parité femme/homme </w:t>
      </w:r>
      <w:r>
        <w:rPr>
          <w:rFonts w:ascii="Arial" w:hAnsi="Arial"/>
          <w:sz w:val="22"/>
          <w:szCs w:val="22"/>
          <w:lang w:eastAsia="en-US"/>
        </w:rPr>
        <w:t>2,</w:t>
      </w:r>
      <w:r w:rsidRPr="009B4701">
        <w:rPr>
          <w:rFonts w:ascii="Arial" w:hAnsi="Arial"/>
          <w:sz w:val="22"/>
          <w:szCs w:val="22"/>
          <w:lang w:eastAsia="en-US"/>
        </w:rPr>
        <w:t>5 % ;</w:t>
      </w:r>
    </w:p>
    <w:p w14:paraId="1E197A7E" w14:textId="77777777" w:rsidR="00781A15" w:rsidRPr="009B4701" w:rsidRDefault="00781A15" w:rsidP="00781A15">
      <w:pPr>
        <w:numPr>
          <w:ilvl w:val="0"/>
          <w:numId w:val="13"/>
        </w:numPr>
        <w:spacing w:after="0"/>
        <w:rPr>
          <w:rFonts w:ascii="Arial" w:hAnsi="Arial"/>
          <w:sz w:val="22"/>
          <w:szCs w:val="22"/>
          <w:lang w:eastAsia="en-US"/>
        </w:rPr>
      </w:pPr>
      <w:r w:rsidRPr="009B4701">
        <w:rPr>
          <w:rFonts w:ascii="Arial" w:hAnsi="Arial"/>
          <w:sz w:val="22"/>
          <w:szCs w:val="22"/>
          <w:lang w:eastAsia="en-US"/>
        </w:rPr>
        <w:t xml:space="preserve">Mesures mises en place pour l’insertion des personnes éloignées de l’emploi </w:t>
      </w:r>
      <w:r>
        <w:rPr>
          <w:rFonts w:ascii="Arial" w:hAnsi="Arial"/>
          <w:sz w:val="22"/>
          <w:szCs w:val="22"/>
          <w:lang w:eastAsia="en-US"/>
        </w:rPr>
        <w:t>2,</w:t>
      </w:r>
      <w:r w:rsidRPr="009B4701">
        <w:rPr>
          <w:rFonts w:ascii="Arial" w:hAnsi="Arial"/>
          <w:sz w:val="22"/>
          <w:szCs w:val="22"/>
          <w:lang w:eastAsia="en-US"/>
        </w:rPr>
        <w:t>5 %.</w:t>
      </w:r>
    </w:p>
    <w:bookmarkEnd w:id="2"/>
    <w:p w14:paraId="527CF256" w14:textId="77777777" w:rsidR="00781A15" w:rsidRPr="003173E6" w:rsidRDefault="00781A15" w:rsidP="00781A15">
      <w:pPr>
        <w:rPr>
          <w:rFonts w:ascii="Arial" w:hAnsi="Arial"/>
          <w:b/>
          <w:bCs/>
          <w:snapToGrid w:val="0"/>
          <w:sz w:val="22"/>
          <w:szCs w:val="22"/>
        </w:rPr>
      </w:pPr>
    </w:p>
    <w:p w14:paraId="5C66FC0B" w14:textId="2EA40F03" w:rsidR="007C53AE" w:rsidRDefault="007C53AE" w:rsidP="002F78F7">
      <w:pPr>
        <w:spacing w:after="0"/>
        <w:ind w:left="720"/>
        <w:rPr>
          <w:rFonts w:ascii="Arial" w:hAnsi="Arial"/>
          <w:b/>
          <w:bCs/>
          <w:snapToGrid w:val="0"/>
          <w:sz w:val="22"/>
          <w:szCs w:val="22"/>
        </w:rPr>
      </w:pPr>
    </w:p>
    <w:sectPr w:rsidR="007C53AE" w:rsidSect="00DD5EF1"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6F5B7" w14:textId="77777777" w:rsidR="00E770BF" w:rsidRDefault="00E770BF">
      <w:pPr>
        <w:spacing w:after="0"/>
      </w:pPr>
      <w:r>
        <w:separator/>
      </w:r>
    </w:p>
    <w:p w14:paraId="3D5D4FDD" w14:textId="77777777" w:rsidR="00E770BF" w:rsidRDefault="00E770BF"/>
  </w:endnote>
  <w:endnote w:type="continuationSeparator" w:id="0">
    <w:p w14:paraId="4D423DCB" w14:textId="77777777" w:rsidR="00E770BF" w:rsidRDefault="00E770BF">
      <w:pPr>
        <w:spacing w:after="0"/>
      </w:pPr>
      <w:r>
        <w:continuationSeparator/>
      </w:r>
    </w:p>
    <w:p w14:paraId="01496752" w14:textId="77777777" w:rsidR="00E770BF" w:rsidRDefault="00E770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A4B0E" w14:textId="633C5019" w:rsidR="002D484F" w:rsidRPr="004C53D9" w:rsidRDefault="004C53D9" w:rsidP="0029502C">
    <w:pPr>
      <w:pStyle w:val="Pieddepage"/>
      <w:pBdr>
        <w:top w:val="single" w:sz="4" w:space="1" w:color="auto"/>
      </w:pBdr>
      <w:tabs>
        <w:tab w:val="clear" w:pos="4252"/>
        <w:tab w:val="clear" w:pos="8504"/>
        <w:tab w:val="right" w:pos="9071"/>
      </w:tabs>
    </w:pPr>
    <w:r w:rsidRPr="004C53D9">
      <w:t xml:space="preserve">CRT </w:t>
    </w:r>
    <w:r w:rsidR="005A6135">
      <w:t>2</w:t>
    </w:r>
    <w:r w:rsidR="006A552E">
      <w:t>4</w:t>
    </w:r>
    <w:r w:rsidRPr="004C53D9">
      <w:t xml:space="preserve"> </w:t>
    </w:r>
    <w:r w:rsidR="004828D1">
      <w:t>AC</w:t>
    </w:r>
    <w:r w:rsidRPr="004C53D9">
      <w:t xml:space="preserve"> </w:t>
    </w:r>
    <w:r w:rsidR="00497EF4">
      <w:t>66</w:t>
    </w:r>
    <w:r w:rsidRPr="004C53D9">
      <w:tab/>
      <w:t xml:space="preserve">Page </w:t>
    </w:r>
    <w:r w:rsidRPr="004C53D9">
      <w:rPr>
        <w:rStyle w:val="Numrodepage"/>
      </w:rPr>
      <w:fldChar w:fldCharType="begin"/>
    </w:r>
    <w:r w:rsidRPr="004C53D9">
      <w:rPr>
        <w:rStyle w:val="Numrodepage"/>
      </w:rPr>
      <w:instrText xml:space="preserve"> PAGE </w:instrText>
    </w:r>
    <w:r w:rsidRPr="004C53D9">
      <w:rPr>
        <w:rStyle w:val="Numrodepage"/>
      </w:rPr>
      <w:fldChar w:fldCharType="separate"/>
    </w:r>
    <w:r>
      <w:rPr>
        <w:rStyle w:val="Numrodepage"/>
      </w:rPr>
      <w:t>1</w:t>
    </w:r>
    <w:r w:rsidRPr="004C53D9">
      <w:rPr>
        <w:rStyle w:val="Numrodepage"/>
      </w:rPr>
      <w:fldChar w:fldCharType="end"/>
    </w:r>
    <w:r w:rsidRPr="004C53D9">
      <w:rPr>
        <w:rStyle w:val="Numrodepage"/>
      </w:rPr>
      <w:t>/</w:t>
    </w:r>
    <w:r w:rsidRPr="004C53D9">
      <w:rPr>
        <w:rStyle w:val="Numrodepage"/>
      </w:rPr>
      <w:fldChar w:fldCharType="begin"/>
    </w:r>
    <w:r w:rsidRPr="004C53D9">
      <w:rPr>
        <w:rStyle w:val="Numrodepage"/>
      </w:rPr>
      <w:instrText xml:space="preserve"> NUMPAGES </w:instrText>
    </w:r>
    <w:r w:rsidRPr="004C53D9">
      <w:rPr>
        <w:rStyle w:val="Numrodepage"/>
      </w:rPr>
      <w:fldChar w:fldCharType="separate"/>
    </w:r>
    <w:r>
      <w:rPr>
        <w:rStyle w:val="Numrodepage"/>
      </w:rPr>
      <w:t>2</w:t>
    </w:r>
    <w:r w:rsidRPr="004C53D9">
      <w:rPr>
        <w:rStyle w:val="Numrodepag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6787D" w14:textId="2F6C37EA" w:rsidR="002D484F" w:rsidRPr="00CF5C62" w:rsidRDefault="004C53D9" w:rsidP="0073307C">
    <w:pPr>
      <w:pStyle w:val="Pieddepage"/>
      <w:pBdr>
        <w:top w:val="single" w:sz="4" w:space="1" w:color="auto"/>
      </w:pBdr>
      <w:tabs>
        <w:tab w:val="clear" w:pos="4252"/>
        <w:tab w:val="clear" w:pos="8504"/>
        <w:tab w:val="right" w:pos="9071"/>
      </w:tabs>
      <w:rPr>
        <w:lang w:val="en-US"/>
      </w:rPr>
    </w:pPr>
    <w:r w:rsidRPr="00CF5C62">
      <w:rPr>
        <w:lang w:val="en-US"/>
      </w:rPr>
      <w:t xml:space="preserve">CRT </w:t>
    </w:r>
    <w:r w:rsidR="00D0708A" w:rsidRPr="00CF5C62">
      <w:rPr>
        <w:lang w:val="en-US"/>
      </w:rPr>
      <w:t>UCANSS_</w:t>
    </w:r>
    <w:r w:rsidR="00F70285">
      <w:rPr>
        <w:lang w:val="en-US"/>
      </w:rPr>
      <w:t>24</w:t>
    </w:r>
    <w:r w:rsidRPr="00CF5C62">
      <w:rPr>
        <w:lang w:val="en-US"/>
      </w:rPr>
      <w:t xml:space="preserve"> </w:t>
    </w:r>
    <w:r w:rsidR="004828D1" w:rsidRPr="00CF5C62">
      <w:rPr>
        <w:lang w:val="en-US"/>
      </w:rPr>
      <w:t xml:space="preserve">AC </w:t>
    </w:r>
    <w:r w:rsidR="00C74F7F">
      <w:rPr>
        <w:lang w:val="en-US"/>
      </w:rPr>
      <w:t>66</w:t>
    </w:r>
    <w:r w:rsidR="0073307C" w:rsidRPr="00CF5C62">
      <w:rPr>
        <w:lang w:val="en-US"/>
      </w:rPr>
      <w:tab/>
    </w:r>
    <w:r w:rsidR="002D484F" w:rsidRPr="00CF5C62">
      <w:rPr>
        <w:lang w:val="en-US"/>
      </w:rPr>
      <w:t xml:space="preserve">Page </w:t>
    </w:r>
    <w:r w:rsidR="002D484F" w:rsidRPr="004C53D9">
      <w:rPr>
        <w:rStyle w:val="Numrodepage"/>
      </w:rPr>
      <w:fldChar w:fldCharType="begin"/>
    </w:r>
    <w:r w:rsidR="002D484F" w:rsidRPr="00CF5C62">
      <w:rPr>
        <w:rStyle w:val="Numrodepage"/>
        <w:lang w:val="en-US"/>
      </w:rPr>
      <w:instrText xml:space="preserve"> PAGE </w:instrText>
    </w:r>
    <w:r w:rsidR="002D484F" w:rsidRPr="004C53D9">
      <w:rPr>
        <w:rStyle w:val="Numrodepage"/>
      </w:rPr>
      <w:fldChar w:fldCharType="separate"/>
    </w:r>
    <w:r w:rsidR="002D484F" w:rsidRPr="00CF5C62">
      <w:rPr>
        <w:rStyle w:val="Numrodepage"/>
        <w:noProof/>
        <w:lang w:val="en-US"/>
      </w:rPr>
      <w:t>1</w:t>
    </w:r>
    <w:r w:rsidR="002D484F" w:rsidRPr="004C53D9">
      <w:rPr>
        <w:rStyle w:val="Numrodepage"/>
      </w:rPr>
      <w:fldChar w:fldCharType="end"/>
    </w:r>
    <w:r w:rsidR="002D484F" w:rsidRPr="00CF5C62">
      <w:rPr>
        <w:rStyle w:val="Numrodepage"/>
        <w:lang w:val="en-US"/>
      </w:rPr>
      <w:t>/</w:t>
    </w:r>
    <w:r w:rsidR="002D484F" w:rsidRPr="004C53D9">
      <w:rPr>
        <w:rStyle w:val="Numrodepage"/>
      </w:rPr>
      <w:fldChar w:fldCharType="begin"/>
    </w:r>
    <w:r w:rsidR="002D484F" w:rsidRPr="00CF5C62">
      <w:rPr>
        <w:rStyle w:val="Numrodepage"/>
        <w:lang w:val="en-US"/>
      </w:rPr>
      <w:instrText xml:space="preserve"> NUMPAGES </w:instrText>
    </w:r>
    <w:r w:rsidR="002D484F" w:rsidRPr="004C53D9">
      <w:rPr>
        <w:rStyle w:val="Numrodepage"/>
      </w:rPr>
      <w:fldChar w:fldCharType="separate"/>
    </w:r>
    <w:r w:rsidR="002D484F" w:rsidRPr="00CF5C62">
      <w:rPr>
        <w:rStyle w:val="Numrodepage"/>
        <w:noProof/>
        <w:lang w:val="en-US"/>
      </w:rPr>
      <w:t>15</w:t>
    </w:r>
    <w:r w:rsidR="002D484F" w:rsidRPr="004C53D9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67CDD" w14:textId="77777777" w:rsidR="00E770BF" w:rsidRDefault="00E770BF">
      <w:pPr>
        <w:spacing w:after="0"/>
      </w:pPr>
      <w:r>
        <w:separator/>
      </w:r>
    </w:p>
    <w:p w14:paraId="5E00F4D6" w14:textId="77777777" w:rsidR="00E770BF" w:rsidRDefault="00E770BF"/>
  </w:footnote>
  <w:footnote w:type="continuationSeparator" w:id="0">
    <w:p w14:paraId="3870084E" w14:textId="77777777" w:rsidR="00E770BF" w:rsidRDefault="00E770BF">
      <w:pPr>
        <w:spacing w:after="0"/>
      </w:pPr>
      <w:r>
        <w:continuationSeparator/>
      </w:r>
    </w:p>
    <w:p w14:paraId="3CFB66DC" w14:textId="77777777" w:rsidR="00E770BF" w:rsidRDefault="00E770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74A27" w14:textId="77777777" w:rsidR="002D484F" w:rsidRDefault="002D484F" w:rsidP="00685774">
    <w:pPr>
      <w:pStyle w:val="En-tte"/>
      <w:jc w:val="center"/>
    </w:pPr>
  </w:p>
  <w:p w14:paraId="6A647FA0" w14:textId="77777777" w:rsidR="002D484F" w:rsidRDefault="002D484F"/>
  <w:p w14:paraId="2C810594" w14:textId="77777777" w:rsidR="002D484F" w:rsidRDefault="002D484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127C2"/>
    <w:multiLevelType w:val="hybridMultilevel"/>
    <w:tmpl w:val="1C28A84C"/>
    <w:lvl w:ilvl="0" w:tplc="040C0003">
      <w:start w:val="1"/>
      <w:numFmt w:val="bullet"/>
      <w:lvlText w:val="o"/>
      <w:lvlJc w:val="left"/>
      <w:pPr>
        <w:ind w:left="785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2FA6EDC"/>
    <w:multiLevelType w:val="hybridMultilevel"/>
    <w:tmpl w:val="7BA0485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D35D57"/>
    <w:multiLevelType w:val="hybridMultilevel"/>
    <w:tmpl w:val="5BF422E2"/>
    <w:lvl w:ilvl="0" w:tplc="A7C49CC6">
      <w:start w:val="1"/>
      <w:numFmt w:val="bullet"/>
      <w:pStyle w:val="Enumration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1679B"/>
    <w:multiLevelType w:val="multilevel"/>
    <w:tmpl w:val="7F403DB0"/>
    <w:lvl w:ilvl="0">
      <w:start w:val="1"/>
      <w:numFmt w:val="upperRoman"/>
      <w:pStyle w:val="SECTIONTITRE1"/>
      <w:suff w:val="space"/>
      <w:lvlText w:val="Section %1"/>
      <w:lvlJc w:val="left"/>
      <w:pPr>
        <w:ind w:left="0" w:firstLine="0"/>
      </w:pPr>
      <w:rPr>
        <w:rFonts w:ascii="Verdana" w:hAnsi="Verdana" w:hint="default"/>
        <w:b/>
        <w:i w:val="0"/>
        <w:caps/>
        <w:sz w:val="22"/>
        <w:szCs w:val="22"/>
      </w:rPr>
    </w:lvl>
    <w:lvl w:ilvl="1">
      <w:start w:val="1"/>
      <w:numFmt w:val="decimal"/>
      <w:pStyle w:val="Titre2"/>
      <w:suff w:val="space"/>
      <w:lvlText w:val="%1.%2"/>
      <w:lvlJc w:val="left"/>
      <w:pPr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Titre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pStyle w:val="Titre4"/>
      <w:suff w:val="space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4)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4)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4)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4)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4)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1BE13A3B"/>
    <w:multiLevelType w:val="multilevel"/>
    <w:tmpl w:val="42565F4E"/>
    <w:lvl w:ilvl="0">
      <w:start w:val="1"/>
      <w:numFmt w:val="decimal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pStyle w:val="Style3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AED7BC0"/>
    <w:multiLevelType w:val="hybridMultilevel"/>
    <w:tmpl w:val="1C16E68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F657D1E"/>
    <w:multiLevelType w:val="multilevel"/>
    <w:tmpl w:val="66681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D94259"/>
    <w:multiLevelType w:val="multilevel"/>
    <w:tmpl w:val="19AC2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0550EF"/>
    <w:multiLevelType w:val="multilevel"/>
    <w:tmpl w:val="6AA49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853127"/>
    <w:multiLevelType w:val="hybridMultilevel"/>
    <w:tmpl w:val="CAB058FA"/>
    <w:lvl w:ilvl="0" w:tplc="B8CAAD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7201B"/>
    <w:multiLevelType w:val="multilevel"/>
    <w:tmpl w:val="C60E7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64234F"/>
    <w:multiLevelType w:val="multilevel"/>
    <w:tmpl w:val="6660DF28"/>
    <w:lvl w:ilvl="0">
      <w:start w:val="1"/>
      <w:numFmt w:val="decimal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pStyle w:val="Style4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A575BD7"/>
    <w:multiLevelType w:val="multilevel"/>
    <w:tmpl w:val="137A9628"/>
    <w:lvl w:ilvl="0">
      <w:start w:val="1"/>
      <w:numFmt w:val="decimal"/>
      <w:pStyle w:val="Annexe"/>
      <w:suff w:val="space"/>
      <w:lvlText w:val="Annexe %1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lowerLetter"/>
      <w:suff w:val="space"/>
      <w:lvlText w:val="%3) "/>
      <w:lvlJc w:val="left"/>
      <w:pPr>
        <w:ind w:left="0" w:firstLine="0"/>
      </w:pPr>
    </w:lvl>
    <w:lvl w:ilvl="3">
      <w:start w:val="1"/>
      <w:numFmt w:val="decimal"/>
      <w:lvlText w:val="%3) 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3) 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3) 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3) 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3) 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3) .%4.%5.%6.%7.%8.%9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754D56C3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480800288">
    <w:abstractNumId w:val="12"/>
  </w:num>
  <w:num w:numId="2" w16cid:durableId="1719620514">
    <w:abstractNumId w:val="4"/>
  </w:num>
  <w:num w:numId="3" w16cid:durableId="1673290505">
    <w:abstractNumId w:val="11"/>
  </w:num>
  <w:num w:numId="4" w16cid:durableId="677466490">
    <w:abstractNumId w:val="13"/>
  </w:num>
  <w:num w:numId="5" w16cid:durableId="417101900">
    <w:abstractNumId w:val="3"/>
  </w:num>
  <w:num w:numId="6" w16cid:durableId="1167864171">
    <w:abstractNumId w:val="2"/>
  </w:num>
  <w:num w:numId="7" w16cid:durableId="1552838678">
    <w:abstractNumId w:val="0"/>
  </w:num>
  <w:num w:numId="8" w16cid:durableId="754403818">
    <w:abstractNumId w:val="9"/>
  </w:num>
  <w:num w:numId="9" w16cid:durableId="937249756">
    <w:abstractNumId w:val="8"/>
  </w:num>
  <w:num w:numId="10" w16cid:durableId="675116010">
    <w:abstractNumId w:val="6"/>
  </w:num>
  <w:num w:numId="11" w16cid:durableId="1103765929">
    <w:abstractNumId w:val="7"/>
  </w:num>
  <w:num w:numId="12" w16cid:durableId="526336305">
    <w:abstractNumId w:val="10"/>
  </w:num>
  <w:num w:numId="13" w16cid:durableId="1085496763">
    <w:abstractNumId w:val="5"/>
  </w:num>
  <w:num w:numId="14" w16cid:durableId="544218876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AA2"/>
    <w:rsid w:val="00000E17"/>
    <w:rsid w:val="00004456"/>
    <w:rsid w:val="00005E9C"/>
    <w:rsid w:val="00010350"/>
    <w:rsid w:val="0001460C"/>
    <w:rsid w:val="00015E3F"/>
    <w:rsid w:val="000203BA"/>
    <w:rsid w:val="00030108"/>
    <w:rsid w:val="00031ADF"/>
    <w:rsid w:val="00031CA0"/>
    <w:rsid w:val="000329F1"/>
    <w:rsid w:val="00033DB6"/>
    <w:rsid w:val="000375BD"/>
    <w:rsid w:val="000408EA"/>
    <w:rsid w:val="0004101B"/>
    <w:rsid w:val="00047CC9"/>
    <w:rsid w:val="00050530"/>
    <w:rsid w:val="000506FE"/>
    <w:rsid w:val="000553A2"/>
    <w:rsid w:val="00056FF3"/>
    <w:rsid w:val="00061A50"/>
    <w:rsid w:val="000628E9"/>
    <w:rsid w:val="00064B62"/>
    <w:rsid w:val="00066201"/>
    <w:rsid w:val="000666B3"/>
    <w:rsid w:val="00070FCE"/>
    <w:rsid w:val="00071246"/>
    <w:rsid w:val="00071339"/>
    <w:rsid w:val="00071534"/>
    <w:rsid w:val="000740FD"/>
    <w:rsid w:val="000745D9"/>
    <w:rsid w:val="0007514A"/>
    <w:rsid w:val="00075694"/>
    <w:rsid w:val="000759C6"/>
    <w:rsid w:val="00080DEF"/>
    <w:rsid w:val="0008168E"/>
    <w:rsid w:val="00081C65"/>
    <w:rsid w:val="0008208A"/>
    <w:rsid w:val="000830F5"/>
    <w:rsid w:val="00086F52"/>
    <w:rsid w:val="0008782B"/>
    <w:rsid w:val="00087DAA"/>
    <w:rsid w:val="00095C5E"/>
    <w:rsid w:val="00096135"/>
    <w:rsid w:val="000979CE"/>
    <w:rsid w:val="000A1AF0"/>
    <w:rsid w:val="000A337E"/>
    <w:rsid w:val="000A4A38"/>
    <w:rsid w:val="000A4D07"/>
    <w:rsid w:val="000A618E"/>
    <w:rsid w:val="000B3FE7"/>
    <w:rsid w:val="000B690F"/>
    <w:rsid w:val="000C10B9"/>
    <w:rsid w:val="000C5AAA"/>
    <w:rsid w:val="000D05CF"/>
    <w:rsid w:val="000D0941"/>
    <w:rsid w:val="000D1809"/>
    <w:rsid w:val="000D2EAF"/>
    <w:rsid w:val="000D5665"/>
    <w:rsid w:val="000D686F"/>
    <w:rsid w:val="000E15E4"/>
    <w:rsid w:val="000E7005"/>
    <w:rsid w:val="000E761F"/>
    <w:rsid w:val="000F1B20"/>
    <w:rsid w:val="000F1B81"/>
    <w:rsid w:val="000F55F6"/>
    <w:rsid w:val="000F5A32"/>
    <w:rsid w:val="00101C20"/>
    <w:rsid w:val="00106876"/>
    <w:rsid w:val="00107FC5"/>
    <w:rsid w:val="001122E1"/>
    <w:rsid w:val="001128E2"/>
    <w:rsid w:val="001153EA"/>
    <w:rsid w:val="0012173C"/>
    <w:rsid w:val="00121CFA"/>
    <w:rsid w:val="001246EA"/>
    <w:rsid w:val="001248E2"/>
    <w:rsid w:val="00124AA3"/>
    <w:rsid w:val="00124EC2"/>
    <w:rsid w:val="00126519"/>
    <w:rsid w:val="00130E95"/>
    <w:rsid w:val="00135AD0"/>
    <w:rsid w:val="001365A3"/>
    <w:rsid w:val="00146C14"/>
    <w:rsid w:val="00153332"/>
    <w:rsid w:val="0015355F"/>
    <w:rsid w:val="001536F4"/>
    <w:rsid w:val="001549D2"/>
    <w:rsid w:val="00160C99"/>
    <w:rsid w:val="00165935"/>
    <w:rsid w:val="00165F80"/>
    <w:rsid w:val="00167B57"/>
    <w:rsid w:val="00171217"/>
    <w:rsid w:val="001717D2"/>
    <w:rsid w:val="00172C91"/>
    <w:rsid w:val="00174890"/>
    <w:rsid w:val="0017573A"/>
    <w:rsid w:val="00180D80"/>
    <w:rsid w:val="00181105"/>
    <w:rsid w:val="00182A93"/>
    <w:rsid w:val="00183BD0"/>
    <w:rsid w:val="001846C5"/>
    <w:rsid w:val="001857F9"/>
    <w:rsid w:val="00186072"/>
    <w:rsid w:val="00186893"/>
    <w:rsid w:val="00192099"/>
    <w:rsid w:val="00193088"/>
    <w:rsid w:val="00194FF6"/>
    <w:rsid w:val="00195F5D"/>
    <w:rsid w:val="001A3C44"/>
    <w:rsid w:val="001B0BAE"/>
    <w:rsid w:val="001B3186"/>
    <w:rsid w:val="001B48B0"/>
    <w:rsid w:val="001B7954"/>
    <w:rsid w:val="001B7AB1"/>
    <w:rsid w:val="001C0271"/>
    <w:rsid w:val="001C077F"/>
    <w:rsid w:val="001C3527"/>
    <w:rsid w:val="001C4457"/>
    <w:rsid w:val="001C5AB8"/>
    <w:rsid w:val="001D442F"/>
    <w:rsid w:val="001D69D6"/>
    <w:rsid w:val="001E2A24"/>
    <w:rsid w:val="001E34F7"/>
    <w:rsid w:val="001E3531"/>
    <w:rsid w:val="001E422E"/>
    <w:rsid w:val="001F157F"/>
    <w:rsid w:val="001F3087"/>
    <w:rsid w:val="001F3094"/>
    <w:rsid w:val="001F43DE"/>
    <w:rsid w:val="001F4C9E"/>
    <w:rsid w:val="001F50EF"/>
    <w:rsid w:val="001F67D3"/>
    <w:rsid w:val="00202F4C"/>
    <w:rsid w:val="00206AE4"/>
    <w:rsid w:val="00211701"/>
    <w:rsid w:val="00211E2C"/>
    <w:rsid w:val="00215101"/>
    <w:rsid w:val="0021563A"/>
    <w:rsid w:val="002165C6"/>
    <w:rsid w:val="0022124A"/>
    <w:rsid w:val="0022469F"/>
    <w:rsid w:val="00224AFB"/>
    <w:rsid w:val="0023110A"/>
    <w:rsid w:val="0023203C"/>
    <w:rsid w:val="00232418"/>
    <w:rsid w:val="002373D0"/>
    <w:rsid w:val="00241722"/>
    <w:rsid w:val="00241871"/>
    <w:rsid w:val="0024359D"/>
    <w:rsid w:val="00244D18"/>
    <w:rsid w:val="00252769"/>
    <w:rsid w:val="002556EB"/>
    <w:rsid w:val="002620CD"/>
    <w:rsid w:val="0026234A"/>
    <w:rsid w:val="00263299"/>
    <w:rsid w:val="00265C21"/>
    <w:rsid w:val="00266F08"/>
    <w:rsid w:val="00267F13"/>
    <w:rsid w:val="002714EB"/>
    <w:rsid w:val="00271EB6"/>
    <w:rsid w:val="00272A20"/>
    <w:rsid w:val="00280C6F"/>
    <w:rsid w:val="00282CAF"/>
    <w:rsid w:val="00284124"/>
    <w:rsid w:val="00285935"/>
    <w:rsid w:val="00287639"/>
    <w:rsid w:val="00290ADA"/>
    <w:rsid w:val="0029319F"/>
    <w:rsid w:val="0029390D"/>
    <w:rsid w:val="00293E6A"/>
    <w:rsid w:val="00294829"/>
    <w:rsid w:val="0029502C"/>
    <w:rsid w:val="002A0808"/>
    <w:rsid w:val="002A383E"/>
    <w:rsid w:val="002A66A6"/>
    <w:rsid w:val="002B3E2E"/>
    <w:rsid w:val="002B6188"/>
    <w:rsid w:val="002C3E9F"/>
    <w:rsid w:val="002C51E4"/>
    <w:rsid w:val="002C654F"/>
    <w:rsid w:val="002C7EA1"/>
    <w:rsid w:val="002D0264"/>
    <w:rsid w:val="002D06DD"/>
    <w:rsid w:val="002D0874"/>
    <w:rsid w:val="002D0A93"/>
    <w:rsid w:val="002D0CBA"/>
    <w:rsid w:val="002D1E50"/>
    <w:rsid w:val="002D2696"/>
    <w:rsid w:val="002D484F"/>
    <w:rsid w:val="002D7E47"/>
    <w:rsid w:val="002E12BA"/>
    <w:rsid w:val="002E137C"/>
    <w:rsid w:val="002E21FC"/>
    <w:rsid w:val="002E4198"/>
    <w:rsid w:val="002E7AE3"/>
    <w:rsid w:val="002E7F25"/>
    <w:rsid w:val="002F2A81"/>
    <w:rsid w:val="002F3122"/>
    <w:rsid w:val="002F3746"/>
    <w:rsid w:val="002F78F7"/>
    <w:rsid w:val="002F7C3B"/>
    <w:rsid w:val="003007AC"/>
    <w:rsid w:val="003021C6"/>
    <w:rsid w:val="00304444"/>
    <w:rsid w:val="00310FF5"/>
    <w:rsid w:val="003125CF"/>
    <w:rsid w:val="00312C57"/>
    <w:rsid w:val="00313D09"/>
    <w:rsid w:val="0031728C"/>
    <w:rsid w:val="00317E5A"/>
    <w:rsid w:val="0032117F"/>
    <w:rsid w:val="003248E5"/>
    <w:rsid w:val="003259B6"/>
    <w:rsid w:val="00326629"/>
    <w:rsid w:val="00331C26"/>
    <w:rsid w:val="003349EA"/>
    <w:rsid w:val="00337711"/>
    <w:rsid w:val="00337E1B"/>
    <w:rsid w:val="00340366"/>
    <w:rsid w:val="003404F1"/>
    <w:rsid w:val="00340705"/>
    <w:rsid w:val="003419A0"/>
    <w:rsid w:val="00342E7A"/>
    <w:rsid w:val="00344FA8"/>
    <w:rsid w:val="00346ACA"/>
    <w:rsid w:val="00347637"/>
    <w:rsid w:val="00347D7D"/>
    <w:rsid w:val="00347D81"/>
    <w:rsid w:val="00352EF9"/>
    <w:rsid w:val="00352F63"/>
    <w:rsid w:val="00353088"/>
    <w:rsid w:val="00355BE3"/>
    <w:rsid w:val="00356C32"/>
    <w:rsid w:val="00360D40"/>
    <w:rsid w:val="00361777"/>
    <w:rsid w:val="00363797"/>
    <w:rsid w:val="00363B83"/>
    <w:rsid w:val="00365478"/>
    <w:rsid w:val="00367C8D"/>
    <w:rsid w:val="003742C4"/>
    <w:rsid w:val="0037441E"/>
    <w:rsid w:val="00374BB1"/>
    <w:rsid w:val="0037556A"/>
    <w:rsid w:val="00376709"/>
    <w:rsid w:val="003776EB"/>
    <w:rsid w:val="00383D97"/>
    <w:rsid w:val="00383F69"/>
    <w:rsid w:val="00385394"/>
    <w:rsid w:val="00385A3A"/>
    <w:rsid w:val="003A1DDC"/>
    <w:rsid w:val="003A426E"/>
    <w:rsid w:val="003A4D8E"/>
    <w:rsid w:val="003B1B6F"/>
    <w:rsid w:val="003B2E0D"/>
    <w:rsid w:val="003B40E3"/>
    <w:rsid w:val="003B55B4"/>
    <w:rsid w:val="003B7B91"/>
    <w:rsid w:val="003B7CBA"/>
    <w:rsid w:val="003C2709"/>
    <w:rsid w:val="003C681B"/>
    <w:rsid w:val="003D2CC9"/>
    <w:rsid w:val="003D4795"/>
    <w:rsid w:val="003D51DB"/>
    <w:rsid w:val="003D5B1A"/>
    <w:rsid w:val="003E3CED"/>
    <w:rsid w:val="003E7F8A"/>
    <w:rsid w:val="003F01F5"/>
    <w:rsid w:val="003F151F"/>
    <w:rsid w:val="003F16A8"/>
    <w:rsid w:val="003F3E60"/>
    <w:rsid w:val="003F65D4"/>
    <w:rsid w:val="003F6BFF"/>
    <w:rsid w:val="0040097F"/>
    <w:rsid w:val="0040186A"/>
    <w:rsid w:val="00407767"/>
    <w:rsid w:val="00407F00"/>
    <w:rsid w:val="00410447"/>
    <w:rsid w:val="00410599"/>
    <w:rsid w:val="00410715"/>
    <w:rsid w:val="00411488"/>
    <w:rsid w:val="00412981"/>
    <w:rsid w:val="004133F9"/>
    <w:rsid w:val="00414D8C"/>
    <w:rsid w:val="00421607"/>
    <w:rsid w:val="004219B6"/>
    <w:rsid w:val="00421EC6"/>
    <w:rsid w:val="0042548D"/>
    <w:rsid w:val="00427775"/>
    <w:rsid w:val="00427A96"/>
    <w:rsid w:val="004430BC"/>
    <w:rsid w:val="00443861"/>
    <w:rsid w:val="00445271"/>
    <w:rsid w:val="0045692F"/>
    <w:rsid w:val="004575E2"/>
    <w:rsid w:val="00461319"/>
    <w:rsid w:val="00461824"/>
    <w:rsid w:val="004624D6"/>
    <w:rsid w:val="0046564A"/>
    <w:rsid w:val="0046600B"/>
    <w:rsid w:val="00467F6C"/>
    <w:rsid w:val="00475248"/>
    <w:rsid w:val="00475CBA"/>
    <w:rsid w:val="00480933"/>
    <w:rsid w:val="00481B10"/>
    <w:rsid w:val="00481B49"/>
    <w:rsid w:val="0048202A"/>
    <w:rsid w:val="004828D1"/>
    <w:rsid w:val="00495028"/>
    <w:rsid w:val="00497A58"/>
    <w:rsid w:val="00497EF4"/>
    <w:rsid w:val="004A3420"/>
    <w:rsid w:val="004A366C"/>
    <w:rsid w:val="004A3E1F"/>
    <w:rsid w:val="004A3F08"/>
    <w:rsid w:val="004A5E7C"/>
    <w:rsid w:val="004A617A"/>
    <w:rsid w:val="004B1248"/>
    <w:rsid w:val="004B1EB3"/>
    <w:rsid w:val="004B24A4"/>
    <w:rsid w:val="004B26D4"/>
    <w:rsid w:val="004B39CF"/>
    <w:rsid w:val="004B3A92"/>
    <w:rsid w:val="004B484E"/>
    <w:rsid w:val="004B4B90"/>
    <w:rsid w:val="004B5941"/>
    <w:rsid w:val="004B6C05"/>
    <w:rsid w:val="004C3A32"/>
    <w:rsid w:val="004C46F6"/>
    <w:rsid w:val="004C53D9"/>
    <w:rsid w:val="004C6568"/>
    <w:rsid w:val="004C7442"/>
    <w:rsid w:val="004D2A98"/>
    <w:rsid w:val="004D3C61"/>
    <w:rsid w:val="004D679B"/>
    <w:rsid w:val="004E5588"/>
    <w:rsid w:val="004E6CD5"/>
    <w:rsid w:val="004E7AE1"/>
    <w:rsid w:val="004E7BFF"/>
    <w:rsid w:val="004F025C"/>
    <w:rsid w:val="004F2468"/>
    <w:rsid w:val="004F29C9"/>
    <w:rsid w:val="004F41A4"/>
    <w:rsid w:val="004F6C03"/>
    <w:rsid w:val="00502C79"/>
    <w:rsid w:val="00502F23"/>
    <w:rsid w:val="00504972"/>
    <w:rsid w:val="00505508"/>
    <w:rsid w:val="00506F4C"/>
    <w:rsid w:val="00506F83"/>
    <w:rsid w:val="005103FF"/>
    <w:rsid w:val="005122F9"/>
    <w:rsid w:val="005153B1"/>
    <w:rsid w:val="00520561"/>
    <w:rsid w:val="00520572"/>
    <w:rsid w:val="00521FAF"/>
    <w:rsid w:val="00522B9E"/>
    <w:rsid w:val="005245A2"/>
    <w:rsid w:val="00524BB3"/>
    <w:rsid w:val="00525E1C"/>
    <w:rsid w:val="00526207"/>
    <w:rsid w:val="00527404"/>
    <w:rsid w:val="00527EFA"/>
    <w:rsid w:val="00530E1F"/>
    <w:rsid w:val="005346D1"/>
    <w:rsid w:val="005352B6"/>
    <w:rsid w:val="00535BAB"/>
    <w:rsid w:val="00536A86"/>
    <w:rsid w:val="00543AD5"/>
    <w:rsid w:val="00543BD4"/>
    <w:rsid w:val="00543C2E"/>
    <w:rsid w:val="005440B5"/>
    <w:rsid w:val="00546C70"/>
    <w:rsid w:val="0054714F"/>
    <w:rsid w:val="00550EAE"/>
    <w:rsid w:val="00551AD1"/>
    <w:rsid w:val="005565EE"/>
    <w:rsid w:val="005579A7"/>
    <w:rsid w:val="00563E7B"/>
    <w:rsid w:val="0056441A"/>
    <w:rsid w:val="00564DF9"/>
    <w:rsid w:val="005650D5"/>
    <w:rsid w:val="00565DB0"/>
    <w:rsid w:val="00566E04"/>
    <w:rsid w:val="0056727E"/>
    <w:rsid w:val="005708F6"/>
    <w:rsid w:val="00571806"/>
    <w:rsid w:val="005720A8"/>
    <w:rsid w:val="00572F77"/>
    <w:rsid w:val="0057497B"/>
    <w:rsid w:val="005763F9"/>
    <w:rsid w:val="00580EEC"/>
    <w:rsid w:val="00583541"/>
    <w:rsid w:val="00584267"/>
    <w:rsid w:val="0058452F"/>
    <w:rsid w:val="005907AD"/>
    <w:rsid w:val="00590B4F"/>
    <w:rsid w:val="00591D02"/>
    <w:rsid w:val="005927E5"/>
    <w:rsid w:val="00593975"/>
    <w:rsid w:val="0059461D"/>
    <w:rsid w:val="00595932"/>
    <w:rsid w:val="00596503"/>
    <w:rsid w:val="005A0C6D"/>
    <w:rsid w:val="005A0D7C"/>
    <w:rsid w:val="005A0ECF"/>
    <w:rsid w:val="005A1505"/>
    <w:rsid w:val="005A6135"/>
    <w:rsid w:val="005B17C8"/>
    <w:rsid w:val="005B18B7"/>
    <w:rsid w:val="005B38FF"/>
    <w:rsid w:val="005B5DA4"/>
    <w:rsid w:val="005C0042"/>
    <w:rsid w:val="005C0F53"/>
    <w:rsid w:val="005C2C31"/>
    <w:rsid w:val="005C2C36"/>
    <w:rsid w:val="005C79D0"/>
    <w:rsid w:val="005C7A89"/>
    <w:rsid w:val="005C7C60"/>
    <w:rsid w:val="005D4C50"/>
    <w:rsid w:val="005D5D79"/>
    <w:rsid w:val="005D5EB6"/>
    <w:rsid w:val="005E01ED"/>
    <w:rsid w:val="005E3AE1"/>
    <w:rsid w:val="005E6BE6"/>
    <w:rsid w:val="005E7AA2"/>
    <w:rsid w:val="005F069E"/>
    <w:rsid w:val="005F1985"/>
    <w:rsid w:val="005F5971"/>
    <w:rsid w:val="005F7F52"/>
    <w:rsid w:val="00600516"/>
    <w:rsid w:val="00601297"/>
    <w:rsid w:val="00602B0D"/>
    <w:rsid w:val="006060D4"/>
    <w:rsid w:val="00611ED4"/>
    <w:rsid w:val="006130E1"/>
    <w:rsid w:val="006133F7"/>
    <w:rsid w:val="006140E2"/>
    <w:rsid w:val="0061491C"/>
    <w:rsid w:val="00616052"/>
    <w:rsid w:val="006219EC"/>
    <w:rsid w:val="00622A3E"/>
    <w:rsid w:val="0062381A"/>
    <w:rsid w:val="00626066"/>
    <w:rsid w:val="00626CA3"/>
    <w:rsid w:val="00627503"/>
    <w:rsid w:val="006307FD"/>
    <w:rsid w:val="00633960"/>
    <w:rsid w:val="00633C03"/>
    <w:rsid w:val="00634BA8"/>
    <w:rsid w:val="00644C9D"/>
    <w:rsid w:val="006501A8"/>
    <w:rsid w:val="006518D5"/>
    <w:rsid w:val="00651A03"/>
    <w:rsid w:val="00656966"/>
    <w:rsid w:val="006611A2"/>
    <w:rsid w:val="00661276"/>
    <w:rsid w:val="0066224E"/>
    <w:rsid w:val="00663081"/>
    <w:rsid w:val="006633D6"/>
    <w:rsid w:val="00663C79"/>
    <w:rsid w:val="00664B3C"/>
    <w:rsid w:val="00665E1C"/>
    <w:rsid w:val="006663B3"/>
    <w:rsid w:val="00666F56"/>
    <w:rsid w:val="00667D16"/>
    <w:rsid w:val="00670589"/>
    <w:rsid w:val="00675800"/>
    <w:rsid w:val="00675DE8"/>
    <w:rsid w:val="00675FBB"/>
    <w:rsid w:val="00676A4B"/>
    <w:rsid w:val="006778AC"/>
    <w:rsid w:val="0067794F"/>
    <w:rsid w:val="00682CE1"/>
    <w:rsid w:val="0068476D"/>
    <w:rsid w:val="00685774"/>
    <w:rsid w:val="00685B69"/>
    <w:rsid w:val="00686934"/>
    <w:rsid w:val="00687692"/>
    <w:rsid w:val="006912E5"/>
    <w:rsid w:val="0069320F"/>
    <w:rsid w:val="006949A5"/>
    <w:rsid w:val="006A10AF"/>
    <w:rsid w:val="006A1E79"/>
    <w:rsid w:val="006A552E"/>
    <w:rsid w:val="006A5C6E"/>
    <w:rsid w:val="006A7973"/>
    <w:rsid w:val="006A7E2C"/>
    <w:rsid w:val="006B1C7B"/>
    <w:rsid w:val="006B28D6"/>
    <w:rsid w:val="006B497A"/>
    <w:rsid w:val="006B6F6D"/>
    <w:rsid w:val="006B7600"/>
    <w:rsid w:val="006C17C2"/>
    <w:rsid w:val="006C20C3"/>
    <w:rsid w:val="006C240C"/>
    <w:rsid w:val="006C32B5"/>
    <w:rsid w:val="006C3880"/>
    <w:rsid w:val="006C48A7"/>
    <w:rsid w:val="006C48EA"/>
    <w:rsid w:val="006C60D2"/>
    <w:rsid w:val="006C6A2B"/>
    <w:rsid w:val="006C7058"/>
    <w:rsid w:val="006C7929"/>
    <w:rsid w:val="006D0F4B"/>
    <w:rsid w:val="006D12AA"/>
    <w:rsid w:val="006D3F71"/>
    <w:rsid w:val="006D590C"/>
    <w:rsid w:val="006D6D24"/>
    <w:rsid w:val="006D7DB9"/>
    <w:rsid w:val="006E00D4"/>
    <w:rsid w:val="006E6E90"/>
    <w:rsid w:val="006F1102"/>
    <w:rsid w:val="006F4C2A"/>
    <w:rsid w:val="006F5077"/>
    <w:rsid w:val="006F687F"/>
    <w:rsid w:val="006F6C82"/>
    <w:rsid w:val="00700BDB"/>
    <w:rsid w:val="00702758"/>
    <w:rsid w:val="00703FB5"/>
    <w:rsid w:val="0070425B"/>
    <w:rsid w:val="00706E0A"/>
    <w:rsid w:val="0070753C"/>
    <w:rsid w:val="0071062E"/>
    <w:rsid w:val="00711461"/>
    <w:rsid w:val="007209B4"/>
    <w:rsid w:val="00721ED2"/>
    <w:rsid w:val="00722AEE"/>
    <w:rsid w:val="0072318A"/>
    <w:rsid w:val="0072613D"/>
    <w:rsid w:val="007262C2"/>
    <w:rsid w:val="0073307C"/>
    <w:rsid w:val="00733F17"/>
    <w:rsid w:val="00734D08"/>
    <w:rsid w:val="007354D9"/>
    <w:rsid w:val="0073640C"/>
    <w:rsid w:val="007375C7"/>
    <w:rsid w:val="007419E6"/>
    <w:rsid w:val="00743926"/>
    <w:rsid w:val="007445C3"/>
    <w:rsid w:val="00747A43"/>
    <w:rsid w:val="00747A56"/>
    <w:rsid w:val="00747F40"/>
    <w:rsid w:val="00750F55"/>
    <w:rsid w:val="00751445"/>
    <w:rsid w:val="00751B27"/>
    <w:rsid w:val="00752A72"/>
    <w:rsid w:val="007545EF"/>
    <w:rsid w:val="00757C40"/>
    <w:rsid w:val="0076095C"/>
    <w:rsid w:val="007613F9"/>
    <w:rsid w:val="00764028"/>
    <w:rsid w:val="00767979"/>
    <w:rsid w:val="0077224C"/>
    <w:rsid w:val="0077431F"/>
    <w:rsid w:val="00775684"/>
    <w:rsid w:val="007767A7"/>
    <w:rsid w:val="00776F71"/>
    <w:rsid w:val="00781A15"/>
    <w:rsid w:val="0078279F"/>
    <w:rsid w:val="00782D21"/>
    <w:rsid w:val="007851E8"/>
    <w:rsid w:val="007874A8"/>
    <w:rsid w:val="0079103E"/>
    <w:rsid w:val="007914FE"/>
    <w:rsid w:val="007973DC"/>
    <w:rsid w:val="007A0030"/>
    <w:rsid w:val="007A2840"/>
    <w:rsid w:val="007A3E5D"/>
    <w:rsid w:val="007A4C6F"/>
    <w:rsid w:val="007A66B2"/>
    <w:rsid w:val="007A701E"/>
    <w:rsid w:val="007C0F6E"/>
    <w:rsid w:val="007C478F"/>
    <w:rsid w:val="007C53AE"/>
    <w:rsid w:val="007C6A8F"/>
    <w:rsid w:val="007C6FF3"/>
    <w:rsid w:val="007C72BC"/>
    <w:rsid w:val="007C7E6E"/>
    <w:rsid w:val="007D0AAB"/>
    <w:rsid w:val="007E18B2"/>
    <w:rsid w:val="007E1DFC"/>
    <w:rsid w:val="007F02CF"/>
    <w:rsid w:val="007F662B"/>
    <w:rsid w:val="008049FE"/>
    <w:rsid w:val="00806D89"/>
    <w:rsid w:val="00812ADE"/>
    <w:rsid w:val="00813292"/>
    <w:rsid w:val="00814F9E"/>
    <w:rsid w:val="0081579E"/>
    <w:rsid w:val="00815FB9"/>
    <w:rsid w:val="00816EA2"/>
    <w:rsid w:val="0082028A"/>
    <w:rsid w:val="008223E4"/>
    <w:rsid w:val="008239D9"/>
    <w:rsid w:val="0082483F"/>
    <w:rsid w:val="008253AB"/>
    <w:rsid w:val="008275B6"/>
    <w:rsid w:val="008315F5"/>
    <w:rsid w:val="00832341"/>
    <w:rsid w:val="00833084"/>
    <w:rsid w:val="00833FE1"/>
    <w:rsid w:val="00834081"/>
    <w:rsid w:val="00836875"/>
    <w:rsid w:val="00837201"/>
    <w:rsid w:val="00845A27"/>
    <w:rsid w:val="008465B2"/>
    <w:rsid w:val="00847427"/>
    <w:rsid w:val="008507CA"/>
    <w:rsid w:val="00850D89"/>
    <w:rsid w:val="008539BD"/>
    <w:rsid w:val="008578EF"/>
    <w:rsid w:val="008611EB"/>
    <w:rsid w:val="00861B0D"/>
    <w:rsid w:val="008661B5"/>
    <w:rsid w:val="0086677F"/>
    <w:rsid w:val="00866D7A"/>
    <w:rsid w:val="0087098B"/>
    <w:rsid w:val="008716A4"/>
    <w:rsid w:val="00872115"/>
    <w:rsid w:val="008727D3"/>
    <w:rsid w:val="008749A4"/>
    <w:rsid w:val="008777DF"/>
    <w:rsid w:val="00877D8B"/>
    <w:rsid w:val="008824EB"/>
    <w:rsid w:val="00884B6D"/>
    <w:rsid w:val="00885D75"/>
    <w:rsid w:val="00892D72"/>
    <w:rsid w:val="00894F7F"/>
    <w:rsid w:val="008A03FE"/>
    <w:rsid w:val="008A0FDF"/>
    <w:rsid w:val="008A35A7"/>
    <w:rsid w:val="008A549A"/>
    <w:rsid w:val="008A60C4"/>
    <w:rsid w:val="008B0A51"/>
    <w:rsid w:val="008B0BE4"/>
    <w:rsid w:val="008B410E"/>
    <w:rsid w:val="008B5C4F"/>
    <w:rsid w:val="008B5CE7"/>
    <w:rsid w:val="008C1069"/>
    <w:rsid w:val="008C2A22"/>
    <w:rsid w:val="008C43A0"/>
    <w:rsid w:val="008C467F"/>
    <w:rsid w:val="008C5065"/>
    <w:rsid w:val="008C60E7"/>
    <w:rsid w:val="008C73AF"/>
    <w:rsid w:val="008C7632"/>
    <w:rsid w:val="008D2ED1"/>
    <w:rsid w:val="008D5462"/>
    <w:rsid w:val="008D6442"/>
    <w:rsid w:val="008D78DD"/>
    <w:rsid w:val="008E4754"/>
    <w:rsid w:val="008E76A8"/>
    <w:rsid w:val="008E7C49"/>
    <w:rsid w:val="008F22B7"/>
    <w:rsid w:val="008F407D"/>
    <w:rsid w:val="008F5020"/>
    <w:rsid w:val="008F744A"/>
    <w:rsid w:val="009006B7"/>
    <w:rsid w:val="009020B1"/>
    <w:rsid w:val="0090281E"/>
    <w:rsid w:val="00915A07"/>
    <w:rsid w:val="00920390"/>
    <w:rsid w:val="00920595"/>
    <w:rsid w:val="00923DAB"/>
    <w:rsid w:val="00924807"/>
    <w:rsid w:val="009270F2"/>
    <w:rsid w:val="00927EEC"/>
    <w:rsid w:val="00931173"/>
    <w:rsid w:val="00935B22"/>
    <w:rsid w:val="009366B5"/>
    <w:rsid w:val="009378CF"/>
    <w:rsid w:val="00940863"/>
    <w:rsid w:val="009414FE"/>
    <w:rsid w:val="009426F3"/>
    <w:rsid w:val="00942CE6"/>
    <w:rsid w:val="00942DA8"/>
    <w:rsid w:val="009457B4"/>
    <w:rsid w:val="009539E5"/>
    <w:rsid w:val="00955D28"/>
    <w:rsid w:val="0096006F"/>
    <w:rsid w:val="0096050F"/>
    <w:rsid w:val="00961B7B"/>
    <w:rsid w:val="00961EFF"/>
    <w:rsid w:val="009674E7"/>
    <w:rsid w:val="00970E2D"/>
    <w:rsid w:val="0097289F"/>
    <w:rsid w:val="00972DEC"/>
    <w:rsid w:val="00975521"/>
    <w:rsid w:val="00982661"/>
    <w:rsid w:val="009878CA"/>
    <w:rsid w:val="0099126E"/>
    <w:rsid w:val="0099209F"/>
    <w:rsid w:val="00992420"/>
    <w:rsid w:val="00995903"/>
    <w:rsid w:val="00997587"/>
    <w:rsid w:val="009976C9"/>
    <w:rsid w:val="009A0603"/>
    <w:rsid w:val="009A09C1"/>
    <w:rsid w:val="009A0A48"/>
    <w:rsid w:val="009A3CF3"/>
    <w:rsid w:val="009B0548"/>
    <w:rsid w:val="009B05F9"/>
    <w:rsid w:val="009B32C2"/>
    <w:rsid w:val="009B4118"/>
    <w:rsid w:val="009B621C"/>
    <w:rsid w:val="009C3AB6"/>
    <w:rsid w:val="009C4F40"/>
    <w:rsid w:val="009C6910"/>
    <w:rsid w:val="009C6C75"/>
    <w:rsid w:val="009C7D06"/>
    <w:rsid w:val="009C7DEC"/>
    <w:rsid w:val="009D7820"/>
    <w:rsid w:val="009E2C81"/>
    <w:rsid w:val="009F1480"/>
    <w:rsid w:val="009F728B"/>
    <w:rsid w:val="00A0039E"/>
    <w:rsid w:val="00A005CA"/>
    <w:rsid w:val="00A01141"/>
    <w:rsid w:val="00A01888"/>
    <w:rsid w:val="00A030D0"/>
    <w:rsid w:val="00A03209"/>
    <w:rsid w:val="00A03650"/>
    <w:rsid w:val="00A05228"/>
    <w:rsid w:val="00A10ED5"/>
    <w:rsid w:val="00A13620"/>
    <w:rsid w:val="00A14F7D"/>
    <w:rsid w:val="00A1679E"/>
    <w:rsid w:val="00A16E26"/>
    <w:rsid w:val="00A21738"/>
    <w:rsid w:val="00A24C24"/>
    <w:rsid w:val="00A339AC"/>
    <w:rsid w:val="00A347C8"/>
    <w:rsid w:val="00A34A50"/>
    <w:rsid w:val="00A35844"/>
    <w:rsid w:val="00A35C6F"/>
    <w:rsid w:val="00A408DC"/>
    <w:rsid w:val="00A414A5"/>
    <w:rsid w:val="00A448F4"/>
    <w:rsid w:val="00A4616B"/>
    <w:rsid w:val="00A464AE"/>
    <w:rsid w:val="00A52B9E"/>
    <w:rsid w:val="00A5439E"/>
    <w:rsid w:val="00A54C37"/>
    <w:rsid w:val="00A56510"/>
    <w:rsid w:val="00A570A3"/>
    <w:rsid w:val="00A60223"/>
    <w:rsid w:val="00A6407F"/>
    <w:rsid w:val="00A66030"/>
    <w:rsid w:val="00A70A3B"/>
    <w:rsid w:val="00A70EE6"/>
    <w:rsid w:val="00A715BB"/>
    <w:rsid w:val="00A7267B"/>
    <w:rsid w:val="00A73B9E"/>
    <w:rsid w:val="00A75A51"/>
    <w:rsid w:val="00A8458C"/>
    <w:rsid w:val="00A85C2F"/>
    <w:rsid w:val="00A877BF"/>
    <w:rsid w:val="00A90A44"/>
    <w:rsid w:val="00A931FA"/>
    <w:rsid w:val="00A9718B"/>
    <w:rsid w:val="00AA02E0"/>
    <w:rsid w:val="00AA49AF"/>
    <w:rsid w:val="00AA4FF7"/>
    <w:rsid w:val="00AA67AC"/>
    <w:rsid w:val="00AA76E3"/>
    <w:rsid w:val="00AB3679"/>
    <w:rsid w:val="00AB63C7"/>
    <w:rsid w:val="00AB6804"/>
    <w:rsid w:val="00AC4816"/>
    <w:rsid w:val="00AC57DB"/>
    <w:rsid w:val="00AC5DCD"/>
    <w:rsid w:val="00AD0173"/>
    <w:rsid w:val="00AD15A0"/>
    <w:rsid w:val="00AD1D88"/>
    <w:rsid w:val="00AD5F34"/>
    <w:rsid w:val="00AD611A"/>
    <w:rsid w:val="00AE1831"/>
    <w:rsid w:val="00AE7400"/>
    <w:rsid w:val="00AE740A"/>
    <w:rsid w:val="00AE752F"/>
    <w:rsid w:val="00AF2466"/>
    <w:rsid w:val="00AF477B"/>
    <w:rsid w:val="00AF6B4A"/>
    <w:rsid w:val="00AF6DC4"/>
    <w:rsid w:val="00B01B0A"/>
    <w:rsid w:val="00B023DD"/>
    <w:rsid w:val="00B02B7F"/>
    <w:rsid w:val="00B0662C"/>
    <w:rsid w:val="00B11C44"/>
    <w:rsid w:val="00B15742"/>
    <w:rsid w:val="00B15897"/>
    <w:rsid w:val="00B20C83"/>
    <w:rsid w:val="00B20C8A"/>
    <w:rsid w:val="00B21414"/>
    <w:rsid w:val="00B21AE9"/>
    <w:rsid w:val="00B23AE7"/>
    <w:rsid w:val="00B23F0D"/>
    <w:rsid w:val="00B249E9"/>
    <w:rsid w:val="00B2568A"/>
    <w:rsid w:val="00B3096D"/>
    <w:rsid w:val="00B30BEB"/>
    <w:rsid w:val="00B31424"/>
    <w:rsid w:val="00B317FC"/>
    <w:rsid w:val="00B33FA9"/>
    <w:rsid w:val="00B3676B"/>
    <w:rsid w:val="00B404BA"/>
    <w:rsid w:val="00B40FDD"/>
    <w:rsid w:val="00B42753"/>
    <w:rsid w:val="00B42F21"/>
    <w:rsid w:val="00B43257"/>
    <w:rsid w:val="00B4497D"/>
    <w:rsid w:val="00B44BA8"/>
    <w:rsid w:val="00B475A4"/>
    <w:rsid w:val="00B51788"/>
    <w:rsid w:val="00B52192"/>
    <w:rsid w:val="00B556B1"/>
    <w:rsid w:val="00B56F37"/>
    <w:rsid w:val="00B578CB"/>
    <w:rsid w:val="00B65CE5"/>
    <w:rsid w:val="00B70FE6"/>
    <w:rsid w:val="00B7112A"/>
    <w:rsid w:val="00B71D74"/>
    <w:rsid w:val="00B82A02"/>
    <w:rsid w:val="00B83734"/>
    <w:rsid w:val="00B85530"/>
    <w:rsid w:val="00B87BBC"/>
    <w:rsid w:val="00B91634"/>
    <w:rsid w:val="00B92F00"/>
    <w:rsid w:val="00B9382B"/>
    <w:rsid w:val="00B94272"/>
    <w:rsid w:val="00B94751"/>
    <w:rsid w:val="00B94BA1"/>
    <w:rsid w:val="00B953A4"/>
    <w:rsid w:val="00B95CE0"/>
    <w:rsid w:val="00B9664B"/>
    <w:rsid w:val="00B96E4C"/>
    <w:rsid w:val="00B9712E"/>
    <w:rsid w:val="00B97170"/>
    <w:rsid w:val="00BA3ED2"/>
    <w:rsid w:val="00BA6606"/>
    <w:rsid w:val="00BB1480"/>
    <w:rsid w:val="00BB1CCA"/>
    <w:rsid w:val="00BC0904"/>
    <w:rsid w:val="00BC10CD"/>
    <w:rsid w:val="00BC58F1"/>
    <w:rsid w:val="00BD5A51"/>
    <w:rsid w:val="00BE3477"/>
    <w:rsid w:val="00BF06D1"/>
    <w:rsid w:val="00BF2A9C"/>
    <w:rsid w:val="00BF7948"/>
    <w:rsid w:val="00C004B1"/>
    <w:rsid w:val="00C00F54"/>
    <w:rsid w:val="00C01587"/>
    <w:rsid w:val="00C01E05"/>
    <w:rsid w:val="00C05616"/>
    <w:rsid w:val="00C06091"/>
    <w:rsid w:val="00C12E41"/>
    <w:rsid w:val="00C14B9F"/>
    <w:rsid w:val="00C14F7C"/>
    <w:rsid w:val="00C153F8"/>
    <w:rsid w:val="00C16962"/>
    <w:rsid w:val="00C20C05"/>
    <w:rsid w:val="00C23800"/>
    <w:rsid w:val="00C25202"/>
    <w:rsid w:val="00C306BA"/>
    <w:rsid w:val="00C3681E"/>
    <w:rsid w:val="00C37069"/>
    <w:rsid w:val="00C37162"/>
    <w:rsid w:val="00C37FF5"/>
    <w:rsid w:val="00C41919"/>
    <w:rsid w:val="00C433B7"/>
    <w:rsid w:val="00C50B7D"/>
    <w:rsid w:val="00C5101D"/>
    <w:rsid w:val="00C53C34"/>
    <w:rsid w:val="00C540A1"/>
    <w:rsid w:val="00C54715"/>
    <w:rsid w:val="00C5631E"/>
    <w:rsid w:val="00C564C5"/>
    <w:rsid w:val="00C56548"/>
    <w:rsid w:val="00C57919"/>
    <w:rsid w:val="00C6042C"/>
    <w:rsid w:val="00C61072"/>
    <w:rsid w:val="00C636E6"/>
    <w:rsid w:val="00C64D7C"/>
    <w:rsid w:val="00C654D2"/>
    <w:rsid w:val="00C6638F"/>
    <w:rsid w:val="00C6746E"/>
    <w:rsid w:val="00C732C6"/>
    <w:rsid w:val="00C74F7F"/>
    <w:rsid w:val="00C768E5"/>
    <w:rsid w:val="00C8103F"/>
    <w:rsid w:val="00C820C1"/>
    <w:rsid w:val="00C82AE4"/>
    <w:rsid w:val="00C868E1"/>
    <w:rsid w:val="00C86B89"/>
    <w:rsid w:val="00C937C1"/>
    <w:rsid w:val="00C93E1F"/>
    <w:rsid w:val="00C95A5F"/>
    <w:rsid w:val="00C97060"/>
    <w:rsid w:val="00CA171C"/>
    <w:rsid w:val="00CA439E"/>
    <w:rsid w:val="00CA47F1"/>
    <w:rsid w:val="00CA72B1"/>
    <w:rsid w:val="00CA780F"/>
    <w:rsid w:val="00CB179F"/>
    <w:rsid w:val="00CB3260"/>
    <w:rsid w:val="00CB4BD8"/>
    <w:rsid w:val="00CB5EAA"/>
    <w:rsid w:val="00CB69E7"/>
    <w:rsid w:val="00CB6F71"/>
    <w:rsid w:val="00CB72AA"/>
    <w:rsid w:val="00CC0FB3"/>
    <w:rsid w:val="00CC3B49"/>
    <w:rsid w:val="00CD16CE"/>
    <w:rsid w:val="00CE0811"/>
    <w:rsid w:val="00CE3844"/>
    <w:rsid w:val="00CE4F99"/>
    <w:rsid w:val="00CF057A"/>
    <w:rsid w:val="00CF14B5"/>
    <w:rsid w:val="00CF1E55"/>
    <w:rsid w:val="00CF45F8"/>
    <w:rsid w:val="00CF5C62"/>
    <w:rsid w:val="00CF74EC"/>
    <w:rsid w:val="00CF7B50"/>
    <w:rsid w:val="00D023DF"/>
    <w:rsid w:val="00D03101"/>
    <w:rsid w:val="00D043CC"/>
    <w:rsid w:val="00D04C76"/>
    <w:rsid w:val="00D0583E"/>
    <w:rsid w:val="00D0708A"/>
    <w:rsid w:val="00D07935"/>
    <w:rsid w:val="00D102A6"/>
    <w:rsid w:val="00D1066B"/>
    <w:rsid w:val="00D10F72"/>
    <w:rsid w:val="00D15390"/>
    <w:rsid w:val="00D155E5"/>
    <w:rsid w:val="00D171EF"/>
    <w:rsid w:val="00D2036A"/>
    <w:rsid w:val="00D21178"/>
    <w:rsid w:val="00D215A9"/>
    <w:rsid w:val="00D23CD8"/>
    <w:rsid w:val="00D26499"/>
    <w:rsid w:val="00D266CA"/>
    <w:rsid w:val="00D26C5F"/>
    <w:rsid w:val="00D31FDB"/>
    <w:rsid w:val="00D339AE"/>
    <w:rsid w:val="00D34C80"/>
    <w:rsid w:val="00D37D31"/>
    <w:rsid w:val="00D4002D"/>
    <w:rsid w:val="00D45151"/>
    <w:rsid w:val="00D46F8F"/>
    <w:rsid w:val="00D47513"/>
    <w:rsid w:val="00D505B1"/>
    <w:rsid w:val="00D51B3D"/>
    <w:rsid w:val="00D547E8"/>
    <w:rsid w:val="00D5519E"/>
    <w:rsid w:val="00D56469"/>
    <w:rsid w:val="00D57571"/>
    <w:rsid w:val="00D62A1A"/>
    <w:rsid w:val="00D62C2C"/>
    <w:rsid w:val="00D65F88"/>
    <w:rsid w:val="00D6754D"/>
    <w:rsid w:val="00D708CD"/>
    <w:rsid w:val="00D71C5E"/>
    <w:rsid w:val="00D73AA0"/>
    <w:rsid w:val="00D77981"/>
    <w:rsid w:val="00D779B2"/>
    <w:rsid w:val="00D8049D"/>
    <w:rsid w:val="00D816E2"/>
    <w:rsid w:val="00D90363"/>
    <w:rsid w:val="00D920D3"/>
    <w:rsid w:val="00D93FC8"/>
    <w:rsid w:val="00D962E5"/>
    <w:rsid w:val="00D9680C"/>
    <w:rsid w:val="00DA469B"/>
    <w:rsid w:val="00DA4AAA"/>
    <w:rsid w:val="00DA4BC8"/>
    <w:rsid w:val="00DA4FCF"/>
    <w:rsid w:val="00DA6EDD"/>
    <w:rsid w:val="00DB0761"/>
    <w:rsid w:val="00DB2676"/>
    <w:rsid w:val="00DB3044"/>
    <w:rsid w:val="00DB4362"/>
    <w:rsid w:val="00DB5B17"/>
    <w:rsid w:val="00DB6355"/>
    <w:rsid w:val="00DC0B15"/>
    <w:rsid w:val="00DC28D7"/>
    <w:rsid w:val="00DC5164"/>
    <w:rsid w:val="00DC7FCD"/>
    <w:rsid w:val="00DD1188"/>
    <w:rsid w:val="00DD17E9"/>
    <w:rsid w:val="00DD2083"/>
    <w:rsid w:val="00DD2714"/>
    <w:rsid w:val="00DD2A4D"/>
    <w:rsid w:val="00DD2C96"/>
    <w:rsid w:val="00DD37F1"/>
    <w:rsid w:val="00DD5E73"/>
    <w:rsid w:val="00DD5EF1"/>
    <w:rsid w:val="00DE1D9A"/>
    <w:rsid w:val="00DE22DF"/>
    <w:rsid w:val="00DE57BF"/>
    <w:rsid w:val="00DE593F"/>
    <w:rsid w:val="00DE60B9"/>
    <w:rsid w:val="00DE75F2"/>
    <w:rsid w:val="00DF0DCE"/>
    <w:rsid w:val="00DF1F88"/>
    <w:rsid w:val="00E04494"/>
    <w:rsid w:val="00E0686A"/>
    <w:rsid w:val="00E06E54"/>
    <w:rsid w:val="00E077D7"/>
    <w:rsid w:val="00E119AB"/>
    <w:rsid w:val="00E11FD2"/>
    <w:rsid w:val="00E12830"/>
    <w:rsid w:val="00E13075"/>
    <w:rsid w:val="00E14ED7"/>
    <w:rsid w:val="00E21DA6"/>
    <w:rsid w:val="00E23751"/>
    <w:rsid w:val="00E251A9"/>
    <w:rsid w:val="00E26E68"/>
    <w:rsid w:val="00E2718B"/>
    <w:rsid w:val="00E33A6A"/>
    <w:rsid w:val="00E36AFA"/>
    <w:rsid w:val="00E3710F"/>
    <w:rsid w:val="00E41861"/>
    <w:rsid w:val="00E46698"/>
    <w:rsid w:val="00E47EC6"/>
    <w:rsid w:val="00E50D18"/>
    <w:rsid w:val="00E53B08"/>
    <w:rsid w:val="00E53C03"/>
    <w:rsid w:val="00E55659"/>
    <w:rsid w:val="00E56409"/>
    <w:rsid w:val="00E617D5"/>
    <w:rsid w:val="00E62400"/>
    <w:rsid w:val="00E64F45"/>
    <w:rsid w:val="00E661FC"/>
    <w:rsid w:val="00E67300"/>
    <w:rsid w:val="00E70513"/>
    <w:rsid w:val="00E7238F"/>
    <w:rsid w:val="00E745E5"/>
    <w:rsid w:val="00E74CD3"/>
    <w:rsid w:val="00E76C27"/>
    <w:rsid w:val="00E770BF"/>
    <w:rsid w:val="00E775BF"/>
    <w:rsid w:val="00E810AE"/>
    <w:rsid w:val="00E838D2"/>
    <w:rsid w:val="00E8426F"/>
    <w:rsid w:val="00E91C45"/>
    <w:rsid w:val="00E92B83"/>
    <w:rsid w:val="00E94195"/>
    <w:rsid w:val="00E947B6"/>
    <w:rsid w:val="00E96702"/>
    <w:rsid w:val="00EA6B6D"/>
    <w:rsid w:val="00EA6ECA"/>
    <w:rsid w:val="00EA79B5"/>
    <w:rsid w:val="00EB452C"/>
    <w:rsid w:val="00EB7642"/>
    <w:rsid w:val="00EB7D56"/>
    <w:rsid w:val="00EC4684"/>
    <w:rsid w:val="00EC6289"/>
    <w:rsid w:val="00ED2BAE"/>
    <w:rsid w:val="00ED40FF"/>
    <w:rsid w:val="00EE253B"/>
    <w:rsid w:val="00EE39CA"/>
    <w:rsid w:val="00EE4A60"/>
    <w:rsid w:val="00EE4B4F"/>
    <w:rsid w:val="00EE4B85"/>
    <w:rsid w:val="00EE5AF5"/>
    <w:rsid w:val="00EE7C81"/>
    <w:rsid w:val="00EF0E01"/>
    <w:rsid w:val="00EF1166"/>
    <w:rsid w:val="00EF32FE"/>
    <w:rsid w:val="00EF46AA"/>
    <w:rsid w:val="00EF4D6B"/>
    <w:rsid w:val="00EF54A6"/>
    <w:rsid w:val="00EF5522"/>
    <w:rsid w:val="00EF6F7E"/>
    <w:rsid w:val="00F01B94"/>
    <w:rsid w:val="00F0235E"/>
    <w:rsid w:val="00F03BB2"/>
    <w:rsid w:val="00F05D0F"/>
    <w:rsid w:val="00F062A5"/>
    <w:rsid w:val="00F07BB9"/>
    <w:rsid w:val="00F10BD7"/>
    <w:rsid w:val="00F12E5B"/>
    <w:rsid w:val="00F147FD"/>
    <w:rsid w:val="00F2106C"/>
    <w:rsid w:val="00F222CB"/>
    <w:rsid w:val="00F22411"/>
    <w:rsid w:val="00F22A84"/>
    <w:rsid w:val="00F22EDD"/>
    <w:rsid w:val="00F23189"/>
    <w:rsid w:val="00F310F4"/>
    <w:rsid w:val="00F37218"/>
    <w:rsid w:val="00F37533"/>
    <w:rsid w:val="00F4469A"/>
    <w:rsid w:val="00F4598F"/>
    <w:rsid w:val="00F459CB"/>
    <w:rsid w:val="00F46838"/>
    <w:rsid w:val="00F50F88"/>
    <w:rsid w:val="00F53FA1"/>
    <w:rsid w:val="00F56529"/>
    <w:rsid w:val="00F56720"/>
    <w:rsid w:val="00F61CAF"/>
    <w:rsid w:val="00F61DBA"/>
    <w:rsid w:val="00F62149"/>
    <w:rsid w:val="00F6375C"/>
    <w:rsid w:val="00F65464"/>
    <w:rsid w:val="00F70285"/>
    <w:rsid w:val="00F74A43"/>
    <w:rsid w:val="00F75E65"/>
    <w:rsid w:val="00F76149"/>
    <w:rsid w:val="00F76CEE"/>
    <w:rsid w:val="00F81D1A"/>
    <w:rsid w:val="00F83778"/>
    <w:rsid w:val="00F878CA"/>
    <w:rsid w:val="00F93DD4"/>
    <w:rsid w:val="00F9699A"/>
    <w:rsid w:val="00F96FF9"/>
    <w:rsid w:val="00FA1646"/>
    <w:rsid w:val="00FA23EA"/>
    <w:rsid w:val="00FA24FB"/>
    <w:rsid w:val="00FA48B0"/>
    <w:rsid w:val="00FB057E"/>
    <w:rsid w:val="00FB0DC3"/>
    <w:rsid w:val="00FB1438"/>
    <w:rsid w:val="00FB3D1A"/>
    <w:rsid w:val="00FB4656"/>
    <w:rsid w:val="00FB5D2B"/>
    <w:rsid w:val="00FC50F9"/>
    <w:rsid w:val="00FC64A9"/>
    <w:rsid w:val="00FD3493"/>
    <w:rsid w:val="00FD7062"/>
    <w:rsid w:val="00FE5861"/>
    <w:rsid w:val="00FE5EAF"/>
    <w:rsid w:val="00FE7B07"/>
    <w:rsid w:val="00FF1089"/>
    <w:rsid w:val="00F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D650E1"/>
  <w15:docId w15:val="{79E420A9-3110-494F-B633-98C301FBB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0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79B"/>
    <w:pPr>
      <w:spacing w:after="60"/>
      <w:jc w:val="both"/>
    </w:pPr>
    <w:rPr>
      <w:rFonts w:ascii="Verdana" w:hAnsi="Verdana" w:cs="Arial"/>
    </w:rPr>
  </w:style>
  <w:style w:type="paragraph" w:styleId="Titre1">
    <w:name w:val="heading 1"/>
    <w:aliases w:val="Titre 1 Article 1,Article 1"/>
    <w:basedOn w:val="Normal"/>
    <w:qFormat/>
    <w:rsid w:val="007262C2"/>
    <w:pPr>
      <w:tabs>
        <w:tab w:val="left" w:pos="431"/>
      </w:tabs>
      <w:spacing w:before="240" w:after="240"/>
      <w:outlineLvl w:val="0"/>
    </w:pPr>
    <w:rPr>
      <w:rFonts w:ascii="Arial" w:hAnsi="Arial"/>
      <w:b/>
      <w:bCs/>
      <w:caps/>
      <w:snapToGrid w:val="0"/>
      <w:sz w:val="28"/>
      <w:szCs w:val="28"/>
    </w:rPr>
  </w:style>
  <w:style w:type="paragraph" w:styleId="Titre2">
    <w:name w:val="heading 2"/>
    <w:aliases w:val="Titre 2 Car,Titre 2 §1,§1"/>
    <w:basedOn w:val="Normal"/>
    <w:next w:val="Normal"/>
    <w:link w:val="Titre2Car1"/>
    <w:qFormat/>
    <w:rsid w:val="00D962E5"/>
    <w:pPr>
      <w:keepNext/>
      <w:numPr>
        <w:ilvl w:val="1"/>
        <w:numId w:val="5"/>
      </w:numPr>
      <w:spacing w:before="120" w:after="120"/>
      <w:outlineLvl w:val="1"/>
    </w:pPr>
    <w:rPr>
      <w:rFonts w:cs="Times New Roman"/>
      <w:b/>
      <w:bCs/>
    </w:rPr>
  </w:style>
  <w:style w:type="paragraph" w:styleId="Titre3">
    <w:name w:val="heading 3"/>
    <w:basedOn w:val="Normal"/>
    <w:uiPriority w:val="99"/>
    <w:qFormat/>
    <w:rsid w:val="00C732C6"/>
    <w:pPr>
      <w:keepNext/>
      <w:numPr>
        <w:ilvl w:val="2"/>
        <w:numId w:val="5"/>
      </w:numPr>
      <w:spacing w:before="120" w:after="120"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uiPriority w:val="99"/>
    <w:qFormat/>
    <w:rsid w:val="00C732C6"/>
    <w:pPr>
      <w:keepNext/>
      <w:numPr>
        <w:ilvl w:val="3"/>
        <w:numId w:val="5"/>
      </w:numPr>
      <w:outlineLvl w:val="3"/>
    </w:pPr>
    <w:rPr>
      <w:b/>
      <w:bCs/>
      <w:snapToGrid w:val="0"/>
      <w:color w:val="000000"/>
    </w:rPr>
  </w:style>
  <w:style w:type="paragraph" w:styleId="Titre5">
    <w:name w:val="heading 5"/>
    <w:basedOn w:val="Normal"/>
    <w:next w:val="Normal"/>
    <w:uiPriority w:val="99"/>
    <w:qFormat/>
    <w:rsid w:val="00C732C6"/>
    <w:pPr>
      <w:keepNext/>
      <w:numPr>
        <w:ilvl w:val="4"/>
        <w:numId w:val="5"/>
      </w:numPr>
      <w:jc w:val="center"/>
      <w:outlineLvl w:val="4"/>
    </w:pPr>
    <w:rPr>
      <w:b/>
      <w:bCs/>
      <w:snapToGrid w:val="0"/>
      <w:color w:val="000000"/>
    </w:rPr>
  </w:style>
  <w:style w:type="paragraph" w:styleId="Titre6">
    <w:name w:val="heading 6"/>
    <w:basedOn w:val="Normal"/>
    <w:next w:val="Normal"/>
    <w:uiPriority w:val="99"/>
    <w:qFormat/>
    <w:rsid w:val="00C732C6"/>
    <w:pPr>
      <w:keepNext/>
      <w:numPr>
        <w:ilvl w:val="5"/>
        <w:numId w:val="5"/>
      </w:numPr>
      <w:outlineLvl w:val="5"/>
    </w:pPr>
    <w:rPr>
      <w:b/>
      <w:bCs/>
      <w:snapToGrid w:val="0"/>
      <w:color w:val="000000"/>
    </w:rPr>
  </w:style>
  <w:style w:type="paragraph" w:styleId="Titre7">
    <w:name w:val="heading 7"/>
    <w:basedOn w:val="Normal"/>
    <w:next w:val="Normal"/>
    <w:uiPriority w:val="99"/>
    <w:qFormat/>
    <w:rsid w:val="00C732C6"/>
    <w:pPr>
      <w:numPr>
        <w:ilvl w:val="6"/>
        <w:numId w:val="5"/>
      </w:numPr>
      <w:spacing w:before="240"/>
      <w:jc w:val="left"/>
      <w:outlineLvl w:val="6"/>
    </w:pPr>
    <w:rPr>
      <w:rFonts w:ascii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uiPriority w:val="99"/>
    <w:qFormat/>
    <w:rsid w:val="00C732C6"/>
    <w:pPr>
      <w:numPr>
        <w:ilvl w:val="7"/>
        <w:numId w:val="5"/>
      </w:numPr>
      <w:spacing w:before="240"/>
      <w:jc w:val="left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uiPriority w:val="99"/>
    <w:qFormat/>
    <w:rsid w:val="00C732C6"/>
    <w:pPr>
      <w:numPr>
        <w:ilvl w:val="8"/>
        <w:numId w:val="5"/>
      </w:numPr>
      <w:spacing w:before="240"/>
      <w:jc w:val="left"/>
      <w:outlineLvl w:val="8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nnexe">
    <w:name w:val="Annexe"/>
    <w:basedOn w:val="Normal"/>
    <w:rsid w:val="000745D9"/>
    <w:pPr>
      <w:keepNext/>
      <w:numPr>
        <w:numId w:val="1"/>
      </w:numPr>
      <w:spacing w:before="480" w:after="240"/>
    </w:pPr>
    <w:rPr>
      <w:rFonts w:ascii="Arial" w:hAnsi="Arial"/>
      <w:b/>
      <w:bCs/>
      <w:snapToGrid w:val="0"/>
      <w:sz w:val="28"/>
      <w:szCs w:val="28"/>
    </w:rPr>
  </w:style>
  <w:style w:type="character" w:customStyle="1" w:styleId="Titre2Car1">
    <w:name w:val="Titre 2 Car1"/>
    <w:aliases w:val="Titre 2 Car Car,Titre 2 §1 Car,§1 Car"/>
    <w:link w:val="Titre2"/>
    <w:rsid w:val="00D962E5"/>
    <w:rPr>
      <w:rFonts w:ascii="Verdana" w:hAnsi="Verdana"/>
      <w:b/>
      <w:bCs/>
    </w:rPr>
  </w:style>
  <w:style w:type="paragraph" w:styleId="Pieddepage">
    <w:name w:val="footer"/>
    <w:basedOn w:val="Normal"/>
    <w:rsid w:val="000745D9"/>
    <w:pPr>
      <w:tabs>
        <w:tab w:val="center" w:pos="4252"/>
        <w:tab w:val="right" w:pos="8504"/>
      </w:tabs>
    </w:pPr>
    <w:rPr>
      <w:rFonts w:ascii="Arial" w:hAnsi="Arial"/>
      <w:sz w:val="18"/>
      <w:szCs w:val="18"/>
    </w:rPr>
  </w:style>
  <w:style w:type="paragraph" w:styleId="TM1">
    <w:name w:val="toc 1"/>
    <w:basedOn w:val="Normal"/>
    <w:next w:val="Normal"/>
    <w:autoRedefine/>
    <w:uiPriority w:val="39"/>
    <w:rsid w:val="000745D9"/>
    <w:pPr>
      <w:tabs>
        <w:tab w:val="right" w:pos="9072"/>
      </w:tabs>
      <w:spacing w:before="120" w:after="120"/>
      <w:jc w:val="left"/>
    </w:pPr>
    <w:rPr>
      <w:b/>
      <w:bCs/>
      <w:caps/>
      <w:noProof/>
    </w:rPr>
  </w:style>
  <w:style w:type="paragraph" w:styleId="TM2">
    <w:name w:val="toc 2"/>
    <w:basedOn w:val="Normal"/>
    <w:next w:val="Normal"/>
    <w:autoRedefine/>
    <w:uiPriority w:val="39"/>
    <w:rsid w:val="004F41A4"/>
    <w:pPr>
      <w:tabs>
        <w:tab w:val="right" w:pos="9071"/>
      </w:tabs>
      <w:spacing w:after="0"/>
      <w:jc w:val="left"/>
    </w:pPr>
    <w:rPr>
      <w:smallCaps/>
    </w:rPr>
  </w:style>
  <w:style w:type="paragraph" w:customStyle="1" w:styleId="pagedegarde1">
    <w:name w:val="page_de_garde_1"/>
    <w:basedOn w:val="Normal"/>
    <w:rsid w:val="0017573A"/>
    <w:pPr>
      <w:widowControl w:val="0"/>
      <w:jc w:val="center"/>
    </w:pPr>
    <w:rPr>
      <w:b/>
      <w:bCs/>
      <w:snapToGrid w:val="0"/>
      <w:sz w:val="32"/>
      <w:szCs w:val="32"/>
    </w:rPr>
  </w:style>
  <w:style w:type="paragraph" w:customStyle="1" w:styleId="pagedegarde2">
    <w:name w:val="page_de_garde_2"/>
    <w:basedOn w:val="pagedegarde1"/>
    <w:rsid w:val="001757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paragraph" w:styleId="En-tte">
    <w:name w:val="header"/>
    <w:basedOn w:val="Normal"/>
    <w:link w:val="En-tteCar"/>
    <w:uiPriority w:val="99"/>
    <w:rsid w:val="000745D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0745D9"/>
    <w:rPr>
      <w:b/>
      <w:bCs/>
      <w:i/>
      <w:iCs/>
      <w:snapToGrid w:val="0"/>
      <w:color w:val="000000"/>
    </w:rPr>
  </w:style>
  <w:style w:type="paragraph" w:styleId="Corpsdetexte2">
    <w:name w:val="Body Text 2"/>
    <w:basedOn w:val="Normal"/>
    <w:rsid w:val="000745D9"/>
    <w:rPr>
      <w:i/>
      <w:iCs/>
      <w:snapToGrid w:val="0"/>
      <w:color w:val="000000"/>
    </w:rPr>
  </w:style>
  <w:style w:type="paragraph" w:styleId="Corpsdetexte3">
    <w:name w:val="Body Text 3"/>
    <w:basedOn w:val="Normal"/>
    <w:rsid w:val="000745D9"/>
    <w:rPr>
      <w:snapToGrid w:val="0"/>
      <w:color w:val="000000"/>
    </w:rPr>
  </w:style>
  <w:style w:type="character" w:styleId="Numrodepage">
    <w:name w:val="page number"/>
    <w:basedOn w:val="Policepardfaut"/>
    <w:rsid w:val="000745D9"/>
  </w:style>
  <w:style w:type="table" w:styleId="Grilledutableau">
    <w:name w:val="Table Grid"/>
    <w:basedOn w:val="TableauNormal"/>
    <w:uiPriority w:val="59"/>
    <w:rsid w:val="005E7AA2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semiHidden/>
    <w:rsid w:val="00D043CC"/>
    <w:pPr>
      <w:spacing w:after="0"/>
      <w:jc w:val="left"/>
    </w:pPr>
  </w:style>
  <w:style w:type="character" w:styleId="Appelnotedebasdep">
    <w:name w:val="footnote reference"/>
    <w:semiHidden/>
    <w:rsid w:val="00D043CC"/>
    <w:rPr>
      <w:vertAlign w:val="superscript"/>
    </w:rPr>
  </w:style>
  <w:style w:type="character" w:styleId="Lienhypertexte">
    <w:name w:val="Hyperlink"/>
    <w:uiPriority w:val="99"/>
    <w:rsid w:val="0017573A"/>
    <w:rPr>
      <w:color w:val="0000FF"/>
      <w:u w:val="single"/>
    </w:rPr>
  </w:style>
  <w:style w:type="paragraph" w:customStyle="1" w:styleId="Style3">
    <w:name w:val="Style3"/>
    <w:basedOn w:val="Normal"/>
    <w:rsid w:val="00942CE6"/>
    <w:pPr>
      <w:keepNext/>
      <w:numPr>
        <w:ilvl w:val="1"/>
        <w:numId w:val="2"/>
      </w:numPr>
      <w:spacing w:before="240"/>
      <w:outlineLvl w:val="1"/>
    </w:pPr>
    <w:rPr>
      <w:b/>
      <w:bCs/>
      <w:sz w:val="24"/>
    </w:rPr>
  </w:style>
  <w:style w:type="paragraph" w:customStyle="1" w:styleId="TitreAnnexe">
    <w:name w:val="Titre Annexe"/>
    <w:basedOn w:val="Normal"/>
    <w:rsid w:val="00071534"/>
    <w:rPr>
      <w:b/>
      <w:bCs/>
      <w:sz w:val="32"/>
      <w:szCs w:val="32"/>
    </w:rPr>
  </w:style>
  <w:style w:type="paragraph" w:customStyle="1" w:styleId="Style4">
    <w:name w:val="Style4"/>
    <w:basedOn w:val="Titre2"/>
    <w:rsid w:val="005C7C60"/>
    <w:pPr>
      <w:numPr>
        <w:numId w:val="3"/>
      </w:numPr>
    </w:pPr>
  </w:style>
  <w:style w:type="paragraph" w:customStyle="1" w:styleId="Style5">
    <w:name w:val="Style5"/>
    <w:basedOn w:val="Normal"/>
    <w:rsid w:val="00975521"/>
    <w:rPr>
      <w:rFonts w:ascii="Arial" w:hAnsi="Arial"/>
    </w:rPr>
  </w:style>
  <w:style w:type="paragraph" w:customStyle="1" w:styleId="Style6">
    <w:name w:val="Style6"/>
    <w:basedOn w:val="Normal"/>
    <w:rsid w:val="00975521"/>
    <w:rPr>
      <w:rFonts w:ascii="Arial" w:hAnsi="Arial"/>
    </w:rPr>
  </w:style>
  <w:style w:type="paragraph" w:customStyle="1" w:styleId="Style7">
    <w:name w:val="Style7"/>
    <w:basedOn w:val="Normal"/>
    <w:rsid w:val="00975521"/>
    <w:rPr>
      <w:rFonts w:ascii="Arial" w:hAnsi="Arial"/>
    </w:rPr>
  </w:style>
  <w:style w:type="numbering" w:styleId="111111">
    <w:name w:val="Outline List 2"/>
    <w:basedOn w:val="Aucuneliste"/>
    <w:uiPriority w:val="99"/>
    <w:rsid w:val="00EF1166"/>
    <w:pPr>
      <w:numPr>
        <w:numId w:val="4"/>
      </w:numPr>
    </w:pPr>
  </w:style>
  <w:style w:type="paragraph" w:customStyle="1" w:styleId="Titrannexe2">
    <w:name w:val="Titrannexe 2"/>
    <w:basedOn w:val="Titre1"/>
    <w:rsid w:val="00071534"/>
    <w:rPr>
      <w:caps w:val="0"/>
    </w:rPr>
  </w:style>
  <w:style w:type="paragraph" w:customStyle="1" w:styleId="Titre2Titre211Car">
    <w:name w:val="Titre 2.Titre 2 §1.§1 Car"/>
    <w:basedOn w:val="Normal"/>
    <w:next w:val="Normal"/>
    <w:link w:val="Titre2Titre211CarCar"/>
    <w:rsid w:val="00337E1B"/>
    <w:pPr>
      <w:keepNext/>
      <w:widowControl w:val="0"/>
      <w:overflowPunct w:val="0"/>
      <w:autoSpaceDE w:val="0"/>
      <w:autoSpaceDN w:val="0"/>
      <w:adjustRightInd w:val="0"/>
      <w:spacing w:before="240"/>
      <w:textAlignment w:val="baseline"/>
    </w:pPr>
    <w:rPr>
      <w:rFonts w:ascii="Arial" w:hAnsi="Arial"/>
      <w:b/>
      <w:bCs/>
      <w:sz w:val="24"/>
      <w:szCs w:val="24"/>
    </w:rPr>
  </w:style>
  <w:style w:type="character" w:customStyle="1" w:styleId="Titre2Titre211CarCar">
    <w:name w:val="Titre 2.Titre 2 §1.§1 Car Car"/>
    <w:link w:val="Titre2Titre211Car"/>
    <w:rsid w:val="00337E1B"/>
    <w:rPr>
      <w:rFonts w:ascii="Arial" w:hAnsi="Arial" w:cs="Arial"/>
      <w:b/>
      <w:bCs/>
      <w:sz w:val="24"/>
      <w:szCs w:val="24"/>
      <w:lang w:val="fr-FR" w:eastAsia="fr-FR" w:bidi="ar-SA"/>
    </w:rPr>
  </w:style>
  <w:style w:type="paragraph" w:styleId="Retraitcorpsdetexte">
    <w:name w:val="Body Text Indent"/>
    <w:basedOn w:val="Normal"/>
    <w:link w:val="RetraitcorpsdetexteCar"/>
    <w:rsid w:val="001536F4"/>
    <w:pPr>
      <w:spacing w:after="120"/>
      <w:ind w:left="283"/>
    </w:pPr>
  </w:style>
  <w:style w:type="paragraph" w:customStyle="1" w:styleId="TitrAnnexe">
    <w:name w:val="TitrAnnexe"/>
    <w:basedOn w:val="Normal"/>
    <w:rsid w:val="001536F4"/>
    <w:pPr>
      <w:keepNext/>
      <w:widowControl w:val="0"/>
      <w:overflowPunct w:val="0"/>
      <w:autoSpaceDE w:val="0"/>
      <w:autoSpaceDN w:val="0"/>
      <w:adjustRightInd w:val="0"/>
      <w:spacing w:before="480" w:after="120"/>
      <w:jc w:val="center"/>
      <w:textAlignment w:val="baseline"/>
    </w:pPr>
    <w:rPr>
      <w:b/>
      <w:bCs/>
      <w:caps/>
      <w:kern w:val="28"/>
      <w:sz w:val="28"/>
      <w:szCs w:val="28"/>
    </w:rPr>
  </w:style>
  <w:style w:type="paragraph" w:styleId="Lgende">
    <w:name w:val="caption"/>
    <w:basedOn w:val="Normal"/>
    <w:next w:val="Normal"/>
    <w:qFormat/>
    <w:rsid w:val="001536F4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rFonts w:ascii="Times New Roman" w:hAnsi="Times New Roman" w:cs="Times New Roman"/>
      <w:b/>
      <w:bCs/>
      <w:sz w:val="24"/>
      <w:szCs w:val="24"/>
    </w:rPr>
  </w:style>
  <w:style w:type="character" w:styleId="Lienhypertextesuivivisit">
    <w:name w:val="FollowedHyperlink"/>
    <w:rsid w:val="00B42753"/>
    <w:rPr>
      <w:color w:val="800080"/>
      <w:u w:val="single"/>
    </w:rPr>
  </w:style>
  <w:style w:type="paragraph" w:customStyle="1" w:styleId="CarCarCar">
    <w:name w:val="Car Car Car"/>
    <w:basedOn w:val="Normal"/>
    <w:rsid w:val="00B20C83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CarCarCar0">
    <w:name w:val="Car Car Car"/>
    <w:basedOn w:val="Normal"/>
    <w:rsid w:val="00475CBA"/>
    <w:pPr>
      <w:framePr w:wrap="notBeside" w:vAnchor="text" w:hAnchor="text" w:y="1"/>
      <w:spacing w:after="240"/>
    </w:pPr>
    <w:rPr>
      <w:rFonts w:cs="Times New Roman"/>
      <w:b/>
      <w:caps/>
      <w:sz w:val="24"/>
      <w:lang w:eastAsia="en-US"/>
    </w:rPr>
  </w:style>
  <w:style w:type="paragraph" w:customStyle="1" w:styleId="StyleTitre2">
    <w:name w:val="Style Titre 2"/>
    <w:basedOn w:val="Titre2"/>
    <w:next w:val="Normal"/>
    <w:link w:val="StyleTitre2Car"/>
    <w:rsid w:val="000D05CF"/>
    <w:pPr>
      <w:spacing w:after="240"/>
    </w:pPr>
  </w:style>
  <w:style w:type="character" w:customStyle="1" w:styleId="StyleTitre2Car">
    <w:name w:val="Style Titre 2 Car"/>
    <w:link w:val="StyleTitre2"/>
    <w:rsid w:val="000D05CF"/>
    <w:rPr>
      <w:rFonts w:ascii="Verdana" w:hAnsi="Verdana"/>
      <w:b/>
      <w:bCs/>
    </w:rPr>
  </w:style>
  <w:style w:type="paragraph" w:customStyle="1" w:styleId="StyleStyle210pt">
    <w:name w:val="Style Style2 + 10 pt"/>
    <w:basedOn w:val="Normal"/>
    <w:link w:val="StyleStyle210ptCar"/>
    <w:rsid w:val="000D05CF"/>
    <w:pPr>
      <w:keepNext/>
      <w:spacing w:before="120" w:after="120"/>
      <w:outlineLvl w:val="1"/>
    </w:pPr>
    <w:rPr>
      <w:rFonts w:cs="Times New Roman"/>
      <w:b/>
      <w:bCs/>
    </w:rPr>
  </w:style>
  <w:style w:type="paragraph" w:customStyle="1" w:styleId="SECTIONTITRE1">
    <w:name w:val="SECTION TITRE 1"/>
    <w:basedOn w:val="Titre1"/>
    <w:next w:val="Normal"/>
    <w:uiPriority w:val="99"/>
    <w:rsid w:val="00C732C6"/>
    <w:pPr>
      <w:numPr>
        <w:numId w:val="5"/>
      </w:numPr>
    </w:pPr>
    <w:rPr>
      <w:rFonts w:ascii="Verdana" w:hAnsi="Verdana"/>
      <w:sz w:val="22"/>
      <w:szCs w:val="22"/>
    </w:rPr>
  </w:style>
  <w:style w:type="paragraph" w:customStyle="1" w:styleId="StyleStyleTitre210ptToutenmajuscule">
    <w:name w:val="Style Style Titre 2 + 10 pt + Tout en majuscule"/>
    <w:basedOn w:val="StyleTitre2"/>
    <w:rsid w:val="00961EFF"/>
    <w:pPr>
      <w:numPr>
        <w:ilvl w:val="0"/>
        <w:numId w:val="0"/>
      </w:numPr>
    </w:pPr>
  </w:style>
  <w:style w:type="paragraph" w:customStyle="1" w:styleId="Corpsdetexte21">
    <w:name w:val="Corps de texte 21"/>
    <w:basedOn w:val="Normal"/>
    <w:rsid w:val="0070425B"/>
    <w:pPr>
      <w:overflowPunct w:val="0"/>
      <w:autoSpaceDE w:val="0"/>
      <w:autoSpaceDN w:val="0"/>
      <w:adjustRightInd w:val="0"/>
      <w:spacing w:before="60"/>
      <w:textAlignment w:val="baseline"/>
    </w:pPr>
    <w:rPr>
      <w:rFonts w:ascii="Times New Roman" w:hAnsi="Times New Roman" w:cs="Times New Roman"/>
      <w:sz w:val="24"/>
    </w:rPr>
  </w:style>
  <w:style w:type="paragraph" w:styleId="Textedebulles">
    <w:name w:val="Balloon Text"/>
    <w:basedOn w:val="Normal"/>
    <w:semiHidden/>
    <w:rsid w:val="0070425B"/>
    <w:rPr>
      <w:rFonts w:ascii="Tahoma" w:hAnsi="Tahoma" w:cs="Tahoma"/>
      <w:sz w:val="16"/>
      <w:szCs w:val="16"/>
    </w:rPr>
  </w:style>
  <w:style w:type="paragraph" w:customStyle="1" w:styleId="CarCarCarCarCarCar1CarCarCar">
    <w:name w:val="Car Car Car Car Car Car1 Car Car Car"/>
    <w:basedOn w:val="Normal"/>
    <w:rsid w:val="0070425B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character" w:customStyle="1" w:styleId="StyleStyle210ptCar">
    <w:name w:val="Style Style2 + 10 pt Car"/>
    <w:link w:val="StyleStyle210pt"/>
    <w:rsid w:val="006A5C6E"/>
    <w:rPr>
      <w:rFonts w:ascii="Verdana" w:hAnsi="Verdana"/>
      <w:b/>
      <w:bCs/>
    </w:rPr>
  </w:style>
  <w:style w:type="paragraph" w:customStyle="1" w:styleId="Txt3">
    <w:name w:val="Txt3"/>
    <w:basedOn w:val="Normal"/>
    <w:rsid w:val="00285935"/>
    <w:pPr>
      <w:tabs>
        <w:tab w:val="left" w:pos="1276"/>
        <w:tab w:val="left" w:pos="1843"/>
        <w:tab w:val="left" w:pos="2410"/>
        <w:tab w:val="left" w:pos="2977"/>
        <w:tab w:val="left" w:pos="3544"/>
        <w:tab w:val="left" w:pos="4111"/>
      </w:tabs>
      <w:spacing w:before="120" w:after="0"/>
    </w:pPr>
    <w:rPr>
      <w:rFonts w:ascii="Arial" w:hAnsi="Arial" w:cs="Times New Roman"/>
      <w:sz w:val="22"/>
    </w:rPr>
  </w:style>
  <w:style w:type="paragraph" w:customStyle="1" w:styleId="CarCarCarCar1CarCarCarCarCar">
    <w:name w:val="Car Car Car Car1 Car Car Car Car Car"/>
    <w:basedOn w:val="Normal"/>
    <w:rsid w:val="00206AE4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Default">
    <w:name w:val="Default"/>
    <w:rsid w:val="008D78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arquedecommentaire">
    <w:name w:val="annotation reference"/>
    <w:semiHidden/>
    <w:rsid w:val="00153332"/>
    <w:rPr>
      <w:sz w:val="16"/>
      <w:szCs w:val="16"/>
    </w:rPr>
  </w:style>
  <w:style w:type="paragraph" w:styleId="Commentaire">
    <w:name w:val="annotation text"/>
    <w:basedOn w:val="Normal"/>
    <w:semiHidden/>
    <w:rsid w:val="00153332"/>
  </w:style>
  <w:style w:type="paragraph" w:customStyle="1" w:styleId="CarCarCarCarCarCar">
    <w:name w:val="Car Car Car Car Car Car"/>
    <w:basedOn w:val="Normal"/>
    <w:rsid w:val="00583541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CarCar5">
    <w:name w:val="Car Car5"/>
    <w:basedOn w:val="Normal"/>
    <w:rsid w:val="00955D28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customStyle="1" w:styleId="Texte">
    <w:name w:val="Texte"/>
    <w:basedOn w:val="Normal"/>
    <w:rsid w:val="000F1B20"/>
    <w:pPr>
      <w:tabs>
        <w:tab w:val="left" w:pos="993"/>
      </w:tabs>
      <w:spacing w:after="0"/>
      <w:jc w:val="left"/>
    </w:pPr>
    <w:rPr>
      <w:rFonts w:ascii="Arial" w:hAnsi="Arial"/>
      <w:b/>
      <w:bCs/>
      <w:szCs w:val="24"/>
    </w:rPr>
  </w:style>
  <w:style w:type="paragraph" w:customStyle="1" w:styleId="NormalArial">
    <w:name w:val="Normal + Arial"/>
    <w:aliases w:val="11 pt,Justifié,Gauche :  1 cm,Droite :  -0 cm + 8 pt"/>
    <w:basedOn w:val="Normal"/>
    <w:link w:val="NormalArial11ptJustifiGauche1cmDroite-0cm8ptCar"/>
    <w:rsid w:val="000F1B20"/>
    <w:pPr>
      <w:widowControl w:val="0"/>
      <w:adjustRightInd w:val="0"/>
      <w:spacing w:after="0" w:line="360" w:lineRule="atLeast"/>
      <w:ind w:left="567" w:right="-1"/>
      <w:textAlignment w:val="baseline"/>
    </w:pPr>
    <w:rPr>
      <w:rFonts w:ascii="Arial" w:hAnsi="Arial"/>
      <w:sz w:val="22"/>
      <w:szCs w:val="22"/>
    </w:rPr>
  </w:style>
  <w:style w:type="character" w:customStyle="1" w:styleId="NormalArial11ptJustifiGauche1cmDroite-0cm8ptCar">
    <w:name w:val="Normal + Arial;11 pt;Justifié;Gauche :  1 cm;Droite :  -0 cm + 8 pt Car"/>
    <w:link w:val="NormalArial"/>
    <w:rsid w:val="000F1B20"/>
    <w:rPr>
      <w:rFonts w:ascii="Arial" w:hAnsi="Arial" w:cs="Arial"/>
      <w:sz w:val="22"/>
      <w:szCs w:val="22"/>
      <w:lang w:val="fr-FR" w:eastAsia="fr-FR" w:bidi="ar-SA"/>
    </w:rPr>
  </w:style>
  <w:style w:type="paragraph" w:styleId="Objetducommentaire">
    <w:name w:val="annotation subject"/>
    <w:basedOn w:val="Commentaire"/>
    <w:next w:val="Commentaire"/>
    <w:semiHidden/>
    <w:rsid w:val="004219B6"/>
    <w:rPr>
      <w:b/>
      <w:bCs/>
    </w:rPr>
  </w:style>
  <w:style w:type="paragraph" w:styleId="Explorateurdedocuments">
    <w:name w:val="Document Map"/>
    <w:basedOn w:val="Normal"/>
    <w:semiHidden/>
    <w:rsid w:val="00347D7D"/>
    <w:pPr>
      <w:shd w:val="clear" w:color="auto" w:fill="000080"/>
    </w:pPr>
    <w:rPr>
      <w:rFonts w:ascii="Tahoma" w:hAnsi="Tahoma" w:cs="Tahoma"/>
    </w:rPr>
  </w:style>
  <w:style w:type="paragraph" w:styleId="Retraitnormal">
    <w:name w:val="Normal Indent"/>
    <w:basedOn w:val="Normal"/>
    <w:rsid w:val="00A4616B"/>
    <w:pPr>
      <w:widowControl w:val="0"/>
      <w:spacing w:after="0"/>
      <w:ind w:left="708"/>
      <w:jc w:val="left"/>
    </w:pPr>
    <w:rPr>
      <w:rFonts w:ascii="Times New Roman" w:hAnsi="Times New Roman" w:cs="Times New Roman"/>
      <w:sz w:val="22"/>
    </w:rPr>
  </w:style>
  <w:style w:type="paragraph" w:customStyle="1" w:styleId="Corpsdetexte31">
    <w:name w:val="Corps de texte 31"/>
    <w:basedOn w:val="Normal"/>
    <w:rsid w:val="007F02CF"/>
    <w:pPr>
      <w:tabs>
        <w:tab w:val="right" w:pos="8931"/>
      </w:tabs>
      <w:spacing w:before="60"/>
    </w:pPr>
    <w:rPr>
      <w:rFonts w:ascii="Comic Sans MS" w:hAnsi="Comic Sans MS" w:cs="Times New Roman"/>
      <w:color w:val="FF0000"/>
      <w:sz w:val="24"/>
      <w:szCs w:val="24"/>
    </w:rPr>
  </w:style>
  <w:style w:type="paragraph" w:customStyle="1" w:styleId="Tramecouleur-Accent11">
    <w:name w:val="Trame couleur - Accent 11"/>
    <w:hidden/>
    <w:uiPriority w:val="99"/>
    <w:semiHidden/>
    <w:rsid w:val="004A3E1F"/>
    <w:rPr>
      <w:rFonts w:ascii="Verdana" w:hAnsi="Verdana" w:cs="Arial"/>
    </w:rPr>
  </w:style>
  <w:style w:type="paragraph" w:customStyle="1" w:styleId="CarCar">
    <w:name w:val="Car Car"/>
    <w:basedOn w:val="Normal"/>
    <w:rsid w:val="00D0583E"/>
    <w:pPr>
      <w:spacing w:after="160" w:line="240" w:lineRule="exact"/>
      <w:jc w:val="left"/>
    </w:pPr>
    <w:rPr>
      <w:rFonts w:ascii="Tahoma" w:hAnsi="Tahoma" w:cs="Times New Roman"/>
      <w:lang w:val="en-US" w:eastAsia="en-US"/>
    </w:rPr>
  </w:style>
  <w:style w:type="paragraph" w:styleId="Paragraphedeliste">
    <w:name w:val="List Paragraph"/>
    <w:aliases w:val="Liste niveau 1"/>
    <w:basedOn w:val="Normal"/>
    <w:link w:val="ParagraphedelisteCar"/>
    <w:qFormat/>
    <w:rsid w:val="00564DF9"/>
    <w:pPr>
      <w:ind w:left="720"/>
      <w:contextualSpacing/>
    </w:pPr>
  </w:style>
  <w:style w:type="paragraph" w:customStyle="1" w:styleId="StyleStyleTitre210ptCarAvant6ptAprs6pt">
    <w:name w:val="Style Style Titre 2 + 10 pt Car + Avant : 6 pt Après : 6 pt"/>
    <w:basedOn w:val="Normal"/>
    <w:next w:val="Normal"/>
    <w:uiPriority w:val="99"/>
    <w:rsid w:val="007973DC"/>
    <w:pPr>
      <w:keepNext/>
      <w:spacing w:before="120" w:after="120"/>
      <w:outlineLvl w:val="1"/>
    </w:pPr>
    <w:rPr>
      <w:b/>
      <w:bCs/>
    </w:rPr>
  </w:style>
  <w:style w:type="paragraph" w:customStyle="1" w:styleId="Acheteur">
    <w:name w:val="Acheteur"/>
    <w:basedOn w:val="Normal"/>
    <w:link w:val="AcheteurCar"/>
    <w:qFormat/>
    <w:rsid w:val="006C17C2"/>
    <w:pPr>
      <w:widowControl w:val="0"/>
      <w:spacing w:after="120"/>
    </w:pPr>
    <w:rPr>
      <w:rFonts w:cs="Times New Roman"/>
    </w:rPr>
  </w:style>
  <w:style w:type="character" w:customStyle="1" w:styleId="AcheteurCar">
    <w:name w:val="Acheteur Car"/>
    <w:basedOn w:val="Policepardfaut"/>
    <w:link w:val="Acheteur"/>
    <w:rsid w:val="006C17C2"/>
    <w:rPr>
      <w:rFonts w:ascii="Verdana" w:hAnsi="Verdana"/>
    </w:rPr>
  </w:style>
  <w:style w:type="paragraph" w:customStyle="1" w:styleId="RedTxt">
    <w:name w:val="RedTxt"/>
    <w:basedOn w:val="Normal"/>
    <w:rsid w:val="00935B22"/>
    <w:pPr>
      <w:keepLines/>
      <w:widowControl w:val="0"/>
      <w:autoSpaceDE w:val="0"/>
      <w:autoSpaceDN w:val="0"/>
      <w:adjustRightInd w:val="0"/>
      <w:spacing w:after="0"/>
      <w:jc w:val="left"/>
    </w:pPr>
    <w:rPr>
      <w:rFonts w:ascii="Arial" w:hAnsi="Arial"/>
      <w:sz w:val="18"/>
      <w:szCs w:val="18"/>
    </w:rPr>
  </w:style>
  <w:style w:type="character" w:customStyle="1" w:styleId="Enumration1Car">
    <w:name w:val="Enumération 1 Car"/>
    <w:link w:val="Enumration1"/>
    <w:rsid w:val="00935B22"/>
    <w:rPr>
      <w:rFonts w:ascii="Arial" w:hAnsi="Arial" w:cs="Arial"/>
      <w:sz w:val="22"/>
      <w:szCs w:val="24"/>
    </w:rPr>
  </w:style>
  <w:style w:type="paragraph" w:customStyle="1" w:styleId="Enumration1">
    <w:name w:val="Enumération 1"/>
    <w:basedOn w:val="Normal"/>
    <w:link w:val="Enumration1Car"/>
    <w:qFormat/>
    <w:rsid w:val="00935B22"/>
    <w:pPr>
      <w:numPr>
        <w:numId w:val="6"/>
      </w:numPr>
      <w:tabs>
        <w:tab w:val="left" w:pos="284"/>
      </w:tabs>
      <w:spacing w:before="120" w:after="0"/>
    </w:pPr>
    <w:rPr>
      <w:rFonts w:ascii="Arial" w:hAnsi="Arial"/>
      <w:sz w:val="22"/>
      <w:szCs w:val="24"/>
    </w:rPr>
  </w:style>
  <w:style w:type="character" w:customStyle="1" w:styleId="ParagraphedelisteCar">
    <w:name w:val="Paragraphe de liste Car"/>
    <w:aliases w:val="Liste niveau 1 Car"/>
    <w:basedOn w:val="Policepardfaut"/>
    <w:link w:val="Paragraphedeliste"/>
    <w:uiPriority w:val="34"/>
    <w:rsid w:val="00935B22"/>
    <w:rPr>
      <w:rFonts w:ascii="Verdana" w:hAnsi="Verdana" w:cs="Arial"/>
    </w:rPr>
  </w:style>
  <w:style w:type="paragraph" w:styleId="NormalWeb">
    <w:name w:val="Normal (Web)"/>
    <w:basedOn w:val="Normal"/>
    <w:rsid w:val="00935B22"/>
    <w:pPr>
      <w:spacing w:before="100" w:beforeAutospacing="1" w:after="119"/>
      <w:jc w:val="left"/>
    </w:pPr>
    <w:rPr>
      <w:rFonts w:ascii="Times New Roman" w:hAnsi="Times New Roman" w:cs="Times New Roman"/>
      <w:sz w:val="24"/>
      <w:szCs w:val="24"/>
    </w:rPr>
  </w:style>
  <w:style w:type="character" w:styleId="Accentuation">
    <w:name w:val="Emphasis"/>
    <w:basedOn w:val="Policepardfaut"/>
    <w:qFormat/>
    <w:rsid w:val="00815FB9"/>
    <w:rPr>
      <w:i/>
      <w:iCs/>
    </w:rPr>
  </w:style>
  <w:style w:type="character" w:customStyle="1" w:styleId="RetraitcorpsdetexteCar">
    <w:name w:val="Retrait corps de texte Car"/>
    <w:basedOn w:val="Policepardfaut"/>
    <w:link w:val="Retraitcorpsdetexte"/>
    <w:locked/>
    <w:rsid w:val="00815FB9"/>
    <w:rPr>
      <w:rFonts w:ascii="Verdana" w:hAnsi="Verdana" w:cs="Arial"/>
    </w:rPr>
  </w:style>
  <w:style w:type="character" w:customStyle="1" w:styleId="NotedebasdepageCar">
    <w:name w:val="Note de bas de page Car"/>
    <w:basedOn w:val="Policepardfaut"/>
    <w:link w:val="Notedebasdepage"/>
    <w:semiHidden/>
    <w:locked/>
    <w:rsid w:val="00A24C24"/>
    <w:rPr>
      <w:rFonts w:ascii="Verdana" w:hAnsi="Verdana" w:cs="Arial"/>
    </w:rPr>
  </w:style>
  <w:style w:type="character" w:customStyle="1" w:styleId="En-tteCar">
    <w:name w:val="En-tête Car"/>
    <w:basedOn w:val="Policepardfaut"/>
    <w:link w:val="En-tte"/>
    <w:uiPriority w:val="99"/>
    <w:locked/>
    <w:rsid w:val="00A24C24"/>
    <w:rPr>
      <w:rFonts w:ascii="Verdana" w:hAnsi="Verdana" w:cs="Arial"/>
    </w:rPr>
  </w:style>
  <w:style w:type="character" w:customStyle="1" w:styleId="Mentionnonrsolue1">
    <w:name w:val="Mention non résolue1"/>
    <w:basedOn w:val="Policepardfaut"/>
    <w:uiPriority w:val="99"/>
    <w:rsid w:val="0029390D"/>
    <w:rPr>
      <w:color w:val="605E5C"/>
      <w:shd w:val="clear" w:color="auto" w:fill="E1DFDD"/>
    </w:rPr>
  </w:style>
  <w:style w:type="paragraph" w:styleId="Rvision">
    <w:name w:val="Revision"/>
    <w:hidden/>
    <w:uiPriority w:val="71"/>
    <w:rsid w:val="00B4497D"/>
    <w:rPr>
      <w:rFonts w:ascii="Verdana" w:hAnsi="Verdana" w:cs="Arial"/>
    </w:rPr>
  </w:style>
  <w:style w:type="paragraph" w:customStyle="1" w:styleId="CarCarCarCarCarCar0">
    <w:name w:val="Car Car Car Car Car Car"/>
    <w:basedOn w:val="Normal"/>
    <w:semiHidden/>
    <w:rsid w:val="00781A15"/>
    <w:pPr>
      <w:spacing w:after="160" w:line="240" w:lineRule="exact"/>
      <w:jc w:val="left"/>
    </w:pPr>
    <w:rPr>
      <w:rFonts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7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A6CDB-E0FF-493E-8951-39D42A22F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481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UCANSS</Company>
  <LinksUpToDate>false</LinksUpToDate>
  <CharactersWithSpaces>3295</CharactersWithSpaces>
  <SharedDoc>false</SharedDoc>
  <HyperlinkBase/>
  <HLinks>
    <vt:vector size="324" baseType="variant">
      <vt:variant>
        <vt:i4>5963845</vt:i4>
      </vt:variant>
      <vt:variant>
        <vt:i4>357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354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351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348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5963845</vt:i4>
      </vt:variant>
      <vt:variant>
        <vt:i4>345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5308432</vt:i4>
      </vt:variant>
      <vt:variant>
        <vt:i4>342</vt:i4>
      </vt:variant>
      <vt:variant>
        <vt:i4>0</vt:i4>
      </vt:variant>
      <vt:variant>
        <vt:i4>5</vt:i4>
      </vt:variant>
      <vt:variant>
        <vt:lpwstr>http://www.economie.gouv.fr/daj/formulaires-notification</vt:lpwstr>
      </vt:variant>
      <vt:variant>
        <vt:lpwstr/>
      </vt:variant>
      <vt:variant>
        <vt:i4>8257572</vt:i4>
      </vt:variant>
      <vt:variant>
        <vt:i4>339</vt:i4>
      </vt:variant>
      <vt:variant>
        <vt:i4>0</vt:i4>
      </vt:variant>
      <vt:variant>
        <vt:i4>5</vt:i4>
      </vt:variant>
      <vt:variant>
        <vt:lpwstr>http://www.net-entreprises.fr/</vt:lpwstr>
      </vt:variant>
      <vt:variant>
        <vt:lpwstr/>
      </vt:variant>
      <vt:variant>
        <vt:i4>3670127</vt:i4>
      </vt:variant>
      <vt:variant>
        <vt:i4>336</vt:i4>
      </vt:variant>
      <vt:variant>
        <vt:i4>0</vt:i4>
      </vt:variant>
      <vt:variant>
        <vt:i4>5</vt:i4>
      </vt:variant>
      <vt:variant>
        <vt:lpwstr>http://www.impots.gouv.fr/</vt:lpwstr>
      </vt:variant>
      <vt:variant>
        <vt:lpwstr/>
      </vt:variant>
      <vt:variant>
        <vt:i4>2621493</vt:i4>
      </vt:variant>
      <vt:variant>
        <vt:i4>333</vt:i4>
      </vt:variant>
      <vt:variant>
        <vt:i4>0</vt:i4>
      </vt:variant>
      <vt:variant>
        <vt:i4>5</vt:i4>
      </vt:variant>
      <vt:variant>
        <vt:lpwstr>https://ec.europa.eu/digital-agenda/en/eu-trusted-lists-certification-service-providers</vt:lpwstr>
      </vt:variant>
      <vt:variant>
        <vt:lpwstr/>
      </vt:variant>
      <vt:variant>
        <vt:i4>917622</vt:i4>
      </vt:variant>
      <vt:variant>
        <vt:i4>330</vt:i4>
      </vt:variant>
      <vt:variant>
        <vt:i4>0</vt:i4>
      </vt:variant>
      <vt:variant>
        <vt:i4>5</vt:i4>
      </vt:variant>
      <vt:variant>
        <vt:lpwstr>http://www.lsti-certification.fr/images/liste_entreprise/Liste PSCe.pdf</vt:lpwstr>
      </vt:variant>
      <vt:variant>
        <vt:lpwstr/>
      </vt:variant>
      <vt:variant>
        <vt:i4>5963845</vt:i4>
      </vt:variant>
      <vt:variant>
        <vt:i4>327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17</vt:i4>
      </vt:variant>
      <vt:variant>
        <vt:i4>324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17</vt:i4>
      </vt:variant>
      <vt:variant>
        <vt:i4>321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5963845</vt:i4>
      </vt:variant>
      <vt:variant>
        <vt:i4>266</vt:i4>
      </vt:variant>
      <vt:variant>
        <vt:i4>0</vt:i4>
      </vt:variant>
      <vt:variant>
        <vt:i4>5</vt:i4>
      </vt:variant>
      <vt:variant>
        <vt:lpwstr>https://msa.achatpublic.com/</vt:lpwstr>
      </vt:variant>
      <vt:variant>
        <vt:lpwstr/>
      </vt:variant>
      <vt:variant>
        <vt:i4>1703985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_Toc437965422</vt:lpwstr>
      </vt:variant>
      <vt:variant>
        <vt:i4>1703985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_Toc437965421</vt:lpwstr>
      </vt:variant>
      <vt:variant>
        <vt:i4>1703985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_Toc437965420</vt:lpwstr>
      </vt:variant>
      <vt:variant>
        <vt:i4>1638449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_Toc437965419</vt:lpwstr>
      </vt:variant>
      <vt:variant>
        <vt:i4>1638449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_Toc437965418</vt:lpwstr>
      </vt:variant>
      <vt:variant>
        <vt:i4>1638449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_Toc437965417</vt:lpwstr>
      </vt:variant>
      <vt:variant>
        <vt:i4>1638449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_Toc437965416</vt:lpwstr>
      </vt:variant>
      <vt:variant>
        <vt:i4>1638449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_Toc437965415</vt:lpwstr>
      </vt:variant>
      <vt:variant>
        <vt:i4>1638449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_Toc437965414</vt:lpwstr>
      </vt:variant>
      <vt:variant>
        <vt:i4>1638449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_Toc437965413</vt:lpwstr>
      </vt:variant>
      <vt:variant>
        <vt:i4>1638449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_Toc437965412</vt:lpwstr>
      </vt:variant>
      <vt:variant>
        <vt:i4>1638449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_Toc437965411</vt:lpwstr>
      </vt:variant>
      <vt:variant>
        <vt:i4>1638449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_Toc437965410</vt:lpwstr>
      </vt:variant>
      <vt:variant>
        <vt:i4>1572913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_Toc437965409</vt:lpwstr>
      </vt:variant>
      <vt:variant>
        <vt:i4>1572913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_Toc437965408</vt:lpwstr>
      </vt:variant>
      <vt:variant>
        <vt:i4>1572913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_Toc437965407</vt:lpwstr>
      </vt:variant>
      <vt:variant>
        <vt:i4>1572913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_Toc437965406</vt:lpwstr>
      </vt:variant>
      <vt:variant>
        <vt:i4>1572913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_Toc437965405</vt:lpwstr>
      </vt:variant>
      <vt:variant>
        <vt:i4>1572913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_Toc437965404</vt:lpwstr>
      </vt:variant>
      <vt:variant>
        <vt:i4>1572913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_Toc437965403</vt:lpwstr>
      </vt:variant>
      <vt:variant>
        <vt:i4>1572913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_Toc437965402</vt:lpwstr>
      </vt:variant>
      <vt:variant>
        <vt:i4>1572913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_Toc437965401</vt:lpwstr>
      </vt:variant>
      <vt:variant>
        <vt:i4>1572913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_Toc437965400</vt:lpwstr>
      </vt:variant>
      <vt:variant>
        <vt:i4>1114166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_Toc437965399</vt:lpwstr>
      </vt:variant>
      <vt:variant>
        <vt:i4>1114166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_Toc437965398</vt:lpwstr>
      </vt:variant>
      <vt:variant>
        <vt:i4>1114166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_Toc437965397</vt:lpwstr>
      </vt:variant>
      <vt:variant>
        <vt:i4>1114166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_Toc437965396</vt:lpwstr>
      </vt:variant>
      <vt:variant>
        <vt:i4>1114166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_Toc437965395</vt:lpwstr>
      </vt:variant>
      <vt:variant>
        <vt:i4>1114166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_Toc437965394</vt:lpwstr>
      </vt:variant>
      <vt:variant>
        <vt:i4>1114166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_Toc437965393</vt:lpwstr>
      </vt:variant>
      <vt:variant>
        <vt:i4>1114166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_Toc437965392</vt:lpwstr>
      </vt:variant>
      <vt:variant>
        <vt:i4>1114166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_Toc437965391</vt:lpwstr>
      </vt:variant>
      <vt:variant>
        <vt:i4>1114166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_Toc437965390</vt:lpwstr>
      </vt:variant>
      <vt:variant>
        <vt:i4>1048630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_Toc437965389</vt:lpwstr>
      </vt:variant>
      <vt:variant>
        <vt:i4>1048630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_Toc437965388</vt:lpwstr>
      </vt:variant>
      <vt:variant>
        <vt:i4>1048630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_Toc437965387</vt:lpwstr>
      </vt:variant>
      <vt:variant>
        <vt:i4>1048630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_Toc437965386</vt:lpwstr>
      </vt:variant>
      <vt:variant>
        <vt:i4>1048630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_Toc437965385</vt:lpwstr>
      </vt:variant>
      <vt:variant>
        <vt:i4>1048630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_Toc437965384</vt:lpwstr>
      </vt:variant>
      <vt:variant>
        <vt:i4>1048630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_Toc437965383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Arielle FEUILLAS</dc:creator>
  <dc:description/>
  <cp:lastModifiedBy>Thomas DURACK</cp:lastModifiedBy>
  <cp:revision>14</cp:revision>
  <cp:lastPrinted>2016-01-11T11:58:00Z</cp:lastPrinted>
  <dcterms:created xsi:type="dcterms:W3CDTF">2025-06-19T09:57:00Z</dcterms:created>
  <dcterms:modified xsi:type="dcterms:W3CDTF">2025-10-07T09:54:00Z</dcterms:modified>
</cp:coreProperties>
</file>